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D5" w:rsidRPr="00C62DA4" w:rsidRDefault="006800D5" w:rsidP="00864519">
      <w:pPr>
        <w:pStyle w:val="Default"/>
        <w:rPr>
          <w:sz w:val="28"/>
          <w:szCs w:val="28"/>
        </w:rPr>
      </w:pPr>
    </w:p>
    <w:p w:rsidR="006800D5" w:rsidRPr="00C62DA4" w:rsidRDefault="006800D5" w:rsidP="00864519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C62DA4">
        <w:rPr>
          <w:b/>
          <w:bCs/>
          <w:color w:val="auto"/>
          <w:sz w:val="28"/>
          <w:szCs w:val="28"/>
        </w:rPr>
        <w:t>Каталог элективных дисциплин</w:t>
      </w:r>
    </w:p>
    <w:p w:rsidR="00713ADF" w:rsidRPr="00C62DA4" w:rsidRDefault="00713ADF" w:rsidP="00864519">
      <w:pPr>
        <w:pStyle w:val="Default"/>
        <w:jc w:val="center"/>
        <w:rPr>
          <w:color w:val="auto"/>
          <w:sz w:val="28"/>
          <w:szCs w:val="28"/>
        </w:rPr>
      </w:pPr>
    </w:p>
    <w:p w:rsidR="006800D5" w:rsidRPr="00C62DA4" w:rsidRDefault="006800D5" w:rsidP="00864519">
      <w:pPr>
        <w:pStyle w:val="Default"/>
        <w:rPr>
          <w:color w:val="000000" w:themeColor="text1"/>
          <w:sz w:val="28"/>
          <w:szCs w:val="28"/>
        </w:rPr>
      </w:pPr>
      <w:r w:rsidRPr="00C62DA4">
        <w:rPr>
          <w:b/>
          <w:bCs/>
          <w:color w:val="000000" w:themeColor="text1"/>
          <w:sz w:val="28"/>
          <w:szCs w:val="28"/>
        </w:rPr>
        <w:t xml:space="preserve">1. Кафедра </w:t>
      </w:r>
      <w:r w:rsidR="00AD332A" w:rsidRPr="00C62DA4">
        <w:rPr>
          <w:b/>
          <w:bCs/>
          <w:color w:val="000000" w:themeColor="text1"/>
          <w:sz w:val="28"/>
          <w:szCs w:val="28"/>
        </w:rPr>
        <w:t>–</w:t>
      </w:r>
      <w:r w:rsidRPr="00C62DA4">
        <w:rPr>
          <w:b/>
          <w:bCs/>
          <w:color w:val="000000" w:themeColor="text1"/>
          <w:sz w:val="28"/>
          <w:szCs w:val="28"/>
        </w:rPr>
        <w:t xml:space="preserve"> </w:t>
      </w:r>
      <w:r w:rsidR="00AD332A" w:rsidRPr="00C62DA4">
        <w:rPr>
          <w:b/>
          <w:bCs/>
          <w:color w:val="000000" w:themeColor="text1"/>
          <w:sz w:val="28"/>
          <w:szCs w:val="28"/>
        </w:rPr>
        <w:t xml:space="preserve">Семейная медицина и внутренние болезни </w:t>
      </w:r>
    </w:p>
    <w:p w:rsidR="006800D5" w:rsidRPr="00C62DA4" w:rsidRDefault="006800D5" w:rsidP="00864519">
      <w:pPr>
        <w:pStyle w:val="Default"/>
        <w:rPr>
          <w:color w:val="000000" w:themeColor="text1"/>
          <w:sz w:val="28"/>
          <w:szCs w:val="28"/>
        </w:rPr>
      </w:pPr>
      <w:r w:rsidRPr="00C62DA4">
        <w:rPr>
          <w:b/>
          <w:bCs/>
          <w:color w:val="000000" w:themeColor="text1"/>
          <w:sz w:val="28"/>
          <w:szCs w:val="28"/>
        </w:rPr>
        <w:t xml:space="preserve">2. Уровень подготовки - бакалавр </w:t>
      </w:r>
    </w:p>
    <w:p w:rsidR="006800D5" w:rsidRPr="00C62DA4" w:rsidRDefault="006800D5" w:rsidP="00864519">
      <w:pPr>
        <w:pStyle w:val="Default"/>
        <w:rPr>
          <w:color w:val="000000" w:themeColor="text1"/>
          <w:sz w:val="28"/>
          <w:szCs w:val="28"/>
        </w:rPr>
      </w:pPr>
      <w:r w:rsidRPr="00C62DA4">
        <w:rPr>
          <w:b/>
          <w:bCs/>
          <w:color w:val="000000" w:themeColor="text1"/>
          <w:sz w:val="28"/>
          <w:szCs w:val="28"/>
        </w:rPr>
        <w:t>3. Обр</w:t>
      </w:r>
      <w:r w:rsidR="00404125" w:rsidRPr="00C62DA4">
        <w:rPr>
          <w:b/>
          <w:bCs/>
          <w:color w:val="000000" w:themeColor="text1"/>
          <w:sz w:val="28"/>
          <w:szCs w:val="28"/>
        </w:rPr>
        <w:t xml:space="preserve">азовательная программа - </w:t>
      </w:r>
      <w:r w:rsidR="00AD332A" w:rsidRPr="00C62DA4">
        <w:rPr>
          <w:sz w:val="28"/>
          <w:szCs w:val="28"/>
        </w:rPr>
        <w:t>60910200</w:t>
      </w:r>
      <w:r w:rsidR="005D2F6D" w:rsidRPr="00C62DA4">
        <w:rPr>
          <w:b/>
          <w:bCs/>
          <w:color w:val="000000" w:themeColor="text1"/>
          <w:sz w:val="28"/>
          <w:szCs w:val="28"/>
        </w:rPr>
        <w:t xml:space="preserve"> «</w:t>
      </w:r>
      <w:r w:rsidR="00AD332A" w:rsidRPr="00C62DA4">
        <w:rPr>
          <w:b/>
          <w:bCs/>
          <w:color w:val="000000" w:themeColor="text1"/>
          <w:sz w:val="28"/>
          <w:szCs w:val="28"/>
        </w:rPr>
        <w:t>Лечебное дело</w:t>
      </w:r>
      <w:r w:rsidRPr="00C62DA4">
        <w:rPr>
          <w:b/>
          <w:bCs/>
          <w:color w:val="000000" w:themeColor="text1"/>
          <w:sz w:val="28"/>
          <w:szCs w:val="28"/>
        </w:rPr>
        <w:t xml:space="preserve">» </w:t>
      </w:r>
    </w:p>
    <w:p w:rsidR="006800D5" w:rsidRPr="00C62DA4" w:rsidRDefault="006800D5" w:rsidP="00864519">
      <w:pPr>
        <w:pStyle w:val="Default"/>
        <w:rPr>
          <w:color w:val="000000" w:themeColor="text1"/>
          <w:sz w:val="28"/>
          <w:szCs w:val="28"/>
        </w:rPr>
      </w:pPr>
      <w:r w:rsidRPr="00C62DA4">
        <w:rPr>
          <w:b/>
          <w:bCs/>
          <w:color w:val="000000" w:themeColor="text1"/>
          <w:sz w:val="28"/>
          <w:szCs w:val="28"/>
        </w:rPr>
        <w:t xml:space="preserve">4. Курс </w:t>
      </w:r>
      <w:r w:rsidRPr="00C62DA4">
        <w:rPr>
          <w:color w:val="000000" w:themeColor="text1"/>
          <w:sz w:val="28"/>
          <w:szCs w:val="28"/>
        </w:rPr>
        <w:t xml:space="preserve">– </w:t>
      </w:r>
      <w:r w:rsidR="00AD332A" w:rsidRPr="00C62DA4">
        <w:rPr>
          <w:color w:val="000000" w:themeColor="text1"/>
          <w:sz w:val="28"/>
          <w:szCs w:val="28"/>
        </w:rPr>
        <w:t>6</w:t>
      </w:r>
      <w:r w:rsidRPr="00C62DA4">
        <w:rPr>
          <w:b/>
          <w:bCs/>
          <w:color w:val="000000" w:themeColor="text1"/>
          <w:sz w:val="28"/>
          <w:szCs w:val="28"/>
        </w:rPr>
        <w:t>, количество кредитов –</w:t>
      </w:r>
      <w:r w:rsidR="002A29C8" w:rsidRPr="00C62DA4">
        <w:rPr>
          <w:b/>
          <w:bCs/>
          <w:color w:val="000000" w:themeColor="text1"/>
          <w:sz w:val="28"/>
          <w:szCs w:val="28"/>
        </w:rPr>
        <w:t>1,5</w:t>
      </w:r>
      <w:r w:rsidRPr="00C62DA4">
        <w:rPr>
          <w:b/>
          <w:bCs/>
          <w:color w:val="000000" w:themeColor="text1"/>
          <w:sz w:val="28"/>
          <w:szCs w:val="28"/>
        </w:rPr>
        <w:t xml:space="preserve"> количество часов – </w:t>
      </w:r>
      <w:r w:rsidR="002A29C8" w:rsidRPr="00C62DA4">
        <w:rPr>
          <w:b/>
          <w:bCs/>
          <w:color w:val="000000" w:themeColor="text1"/>
          <w:sz w:val="28"/>
          <w:szCs w:val="28"/>
        </w:rPr>
        <w:t>54</w:t>
      </w:r>
      <w:r w:rsidRPr="00C62DA4">
        <w:rPr>
          <w:b/>
          <w:bCs/>
          <w:color w:val="000000" w:themeColor="text1"/>
          <w:sz w:val="28"/>
          <w:szCs w:val="28"/>
        </w:rPr>
        <w:t xml:space="preserve"> </w:t>
      </w:r>
    </w:p>
    <w:p w:rsidR="006800D5" w:rsidRPr="00C62DA4" w:rsidRDefault="006800D5" w:rsidP="00864519">
      <w:pPr>
        <w:pStyle w:val="Default"/>
        <w:rPr>
          <w:b/>
          <w:color w:val="000000" w:themeColor="text1"/>
          <w:sz w:val="28"/>
          <w:szCs w:val="28"/>
        </w:rPr>
      </w:pPr>
      <w:r w:rsidRPr="00C62DA4">
        <w:rPr>
          <w:b/>
          <w:bCs/>
          <w:color w:val="000000" w:themeColor="text1"/>
          <w:sz w:val="28"/>
          <w:szCs w:val="28"/>
        </w:rPr>
        <w:t xml:space="preserve">5. Наименование элективной дисциплины – </w:t>
      </w:r>
      <w:r w:rsidR="002A29C8" w:rsidRPr="00C62DA4">
        <w:rPr>
          <w:b/>
          <w:color w:val="000000" w:themeColor="text1"/>
          <w:sz w:val="28"/>
          <w:szCs w:val="28"/>
        </w:rPr>
        <w:t xml:space="preserve">Универсальная прогрессивная модель </w:t>
      </w:r>
    </w:p>
    <w:p w:rsidR="00C81224" w:rsidRPr="00C62DA4" w:rsidRDefault="00C81224" w:rsidP="00864519">
      <w:pPr>
        <w:pStyle w:val="Default"/>
        <w:rPr>
          <w:sz w:val="28"/>
          <w:szCs w:val="28"/>
        </w:rPr>
      </w:pPr>
    </w:p>
    <w:p w:rsidR="00D869C3" w:rsidRPr="00C62DA4" w:rsidRDefault="0005775D" w:rsidP="008645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2DA4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62DA4">
        <w:rPr>
          <w:rFonts w:ascii="Times New Roman" w:hAnsi="Times New Roman" w:cs="Times New Roman"/>
          <w:bCs/>
          <w:sz w:val="28"/>
          <w:szCs w:val="28"/>
        </w:rPr>
        <w:t xml:space="preserve">Научить </w:t>
      </w:r>
      <w:proofErr w:type="gramStart"/>
      <w:r w:rsidRPr="00C62DA4">
        <w:rPr>
          <w:rFonts w:ascii="Times New Roman" w:hAnsi="Times New Roman" w:cs="Times New Roman"/>
          <w:bCs/>
          <w:sz w:val="28"/>
          <w:szCs w:val="28"/>
        </w:rPr>
        <w:t>студентов  о</w:t>
      </w:r>
      <w:proofErr w:type="gramEnd"/>
      <w:r w:rsidRPr="00C62DA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05775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редоставлени</w:t>
      </w:r>
      <w:r w:rsidRPr="00C62DA4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и  </w:t>
      </w:r>
      <w:r w:rsidRPr="0005775D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качественной медико-социальной помощи беременным женщинам и детям раннего возраста, учитывая их индивидуальные потребности.</w:t>
      </w:r>
      <w:r w:rsidRPr="00C62DA4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</w:t>
      </w:r>
      <w:r w:rsidR="004B579E" w:rsidRPr="00C62D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2D0" w:rsidRDefault="00A712D0" w:rsidP="00864519">
      <w:pPr>
        <w:pStyle w:val="leading-8"/>
        <w:spacing w:before="0" w:beforeAutospacing="0" w:after="0" w:afterAutospacing="0"/>
        <w:rPr>
          <w:b/>
          <w:bCs/>
          <w:sz w:val="28"/>
          <w:szCs w:val="28"/>
        </w:rPr>
      </w:pPr>
    </w:p>
    <w:p w:rsidR="006800D5" w:rsidRPr="00C62DA4" w:rsidRDefault="006800D5" w:rsidP="00864519">
      <w:pPr>
        <w:pStyle w:val="leading-8"/>
        <w:spacing w:before="0" w:beforeAutospacing="0" w:after="0" w:afterAutospacing="0"/>
        <w:rPr>
          <w:sz w:val="28"/>
          <w:szCs w:val="28"/>
        </w:rPr>
      </w:pPr>
      <w:r w:rsidRPr="00C62DA4">
        <w:rPr>
          <w:b/>
          <w:bCs/>
          <w:sz w:val="28"/>
          <w:szCs w:val="28"/>
        </w:rPr>
        <w:t xml:space="preserve">Содержание дисциплины: </w:t>
      </w:r>
    </w:p>
    <w:p w:rsidR="004B579E" w:rsidRPr="00A712D0" w:rsidRDefault="00BE2001" w:rsidP="00864519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A712D0">
        <w:rPr>
          <w:sz w:val="28"/>
          <w:szCs w:val="28"/>
        </w:rPr>
        <w:t>В данную дисциплину включены такие темы,</w:t>
      </w:r>
      <w:r w:rsidR="004B579E" w:rsidRPr="00A712D0">
        <w:rPr>
          <w:sz w:val="28"/>
          <w:szCs w:val="28"/>
        </w:rPr>
        <w:t xml:space="preserve"> как в</w:t>
      </w:r>
      <w:r w:rsidR="004B579E" w:rsidRPr="00A712D0">
        <w:rPr>
          <w:rStyle w:val="a5"/>
          <w:b w:val="0"/>
          <w:sz w:val="28"/>
          <w:szCs w:val="28"/>
        </w:rPr>
        <w:t>ведение в патронажную модель</w:t>
      </w:r>
      <w:r w:rsidR="004B579E" w:rsidRPr="00A712D0">
        <w:rPr>
          <w:b/>
          <w:sz w:val="28"/>
          <w:szCs w:val="28"/>
        </w:rPr>
        <w:t xml:space="preserve">, </w:t>
      </w:r>
      <w:r w:rsidR="004B579E" w:rsidRPr="00A712D0">
        <w:rPr>
          <w:sz w:val="28"/>
          <w:szCs w:val="28"/>
        </w:rPr>
        <w:t>о</w:t>
      </w:r>
      <w:r w:rsidR="004B579E" w:rsidRPr="00A712D0">
        <w:rPr>
          <w:rStyle w:val="a5"/>
          <w:b w:val="0"/>
          <w:sz w:val="28"/>
          <w:szCs w:val="28"/>
        </w:rPr>
        <w:t>рганизация патронажной деятельности</w:t>
      </w:r>
      <w:r w:rsidR="004B579E" w:rsidRPr="00A712D0">
        <w:rPr>
          <w:b/>
          <w:sz w:val="28"/>
          <w:szCs w:val="28"/>
        </w:rPr>
        <w:t xml:space="preserve">, </w:t>
      </w:r>
      <w:r w:rsidR="004B579E" w:rsidRPr="00A712D0">
        <w:rPr>
          <w:sz w:val="28"/>
          <w:szCs w:val="28"/>
        </w:rPr>
        <w:t>м</w:t>
      </w:r>
      <w:r w:rsidR="004B579E" w:rsidRPr="00A712D0">
        <w:rPr>
          <w:rStyle w:val="a5"/>
          <w:b w:val="0"/>
          <w:sz w:val="28"/>
          <w:szCs w:val="28"/>
        </w:rPr>
        <w:t>етоды и технологии патронажной работы, патронаж в различных сферах, качество и эффективность патронажной работы, перспективы развития универсальной патронажной модели</w:t>
      </w:r>
    </w:p>
    <w:p w:rsidR="00A712D0" w:rsidRDefault="00A712D0" w:rsidP="00864519">
      <w:pPr>
        <w:pStyle w:val="Default"/>
        <w:rPr>
          <w:b/>
          <w:bCs/>
          <w:sz w:val="28"/>
          <w:szCs w:val="28"/>
        </w:rPr>
      </w:pPr>
    </w:p>
    <w:p w:rsidR="001F09A8" w:rsidRPr="00C62DA4" w:rsidRDefault="006800D5" w:rsidP="00864519">
      <w:pPr>
        <w:pStyle w:val="Default"/>
        <w:rPr>
          <w:b/>
          <w:bCs/>
          <w:sz w:val="28"/>
          <w:szCs w:val="28"/>
        </w:rPr>
      </w:pPr>
      <w:r w:rsidRPr="00C62DA4">
        <w:rPr>
          <w:b/>
          <w:bCs/>
          <w:sz w:val="28"/>
          <w:szCs w:val="28"/>
        </w:rPr>
        <w:t xml:space="preserve">Задачи: </w:t>
      </w:r>
    </w:p>
    <w:p w:rsidR="004B579E" w:rsidRPr="00A712D0" w:rsidRDefault="004B579E" w:rsidP="0086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>1.Ознакомить студентов выявлению факторов риска, проведению профилактических мероприятий.</w:t>
      </w:r>
    </w:p>
    <w:p w:rsidR="004B579E" w:rsidRPr="00A712D0" w:rsidRDefault="004B579E" w:rsidP="0086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Научить м</w:t>
      </w:r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ониторингу состояния здоровья</w:t>
      </w: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gramStart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регулярному  наблюдению</w:t>
      </w:r>
      <w:proofErr w:type="gramEnd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состоянием пациента.</w:t>
      </w:r>
    </w:p>
    <w:p w:rsidR="004B579E" w:rsidRPr="00A712D0" w:rsidRDefault="004B579E" w:rsidP="0086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>3  Научить</w:t>
      </w:r>
      <w:proofErr w:type="gramEnd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о</w:t>
      </w:r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бразовательную  работу  с пациентами и их семьями</w:t>
      </w: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обучение правилам ухода, здоровому образу жизни.</w:t>
      </w:r>
    </w:p>
    <w:p w:rsidR="004B579E" w:rsidRPr="00A712D0" w:rsidRDefault="004B579E" w:rsidP="0086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Ознакомить   </w:t>
      </w:r>
      <w:proofErr w:type="gramStart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оординацию  медицинской</w:t>
      </w:r>
      <w:proofErr w:type="gramEnd"/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помощи</w:t>
      </w: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направление к специалистам, организация лечения.</w:t>
      </w:r>
    </w:p>
    <w:p w:rsidR="004B579E" w:rsidRPr="00A712D0" w:rsidRDefault="004B579E" w:rsidP="0086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Овладение </w:t>
      </w:r>
      <w:proofErr w:type="gramStart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 п</w:t>
      </w:r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оддержки</w:t>
      </w:r>
      <w:proofErr w:type="gramEnd"/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консультированию </w:t>
      </w: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психологическая и социальная помощь.</w:t>
      </w:r>
    </w:p>
    <w:p w:rsidR="004B579E" w:rsidRPr="00A712D0" w:rsidRDefault="004B579E" w:rsidP="008645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Научить правильно </w:t>
      </w:r>
      <w:proofErr w:type="gramStart"/>
      <w:r w:rsidRPr="00A71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собрать </w:t>
      </w:r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proofErr w:type="gramEnd"/>
      <w:r w:rsidRPr="00A71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анализировать  данные </w:t>
      </w:r>
    </w:p>
    <w:p w:rsidR="001F09A8" w:rsidRPr="00C62DA4" w:rsidRDefault="001F09A8" w:rsidP="00864519">
      <w:pPr>
        <w:pStyle w:val="Default"/>
        <w:rPr>
          <w:sz w:val="28"/>
          <w:szCs w:val="28"/>
        </w:rPr>
      </w:pPr>
      <w:r w:rsidRPr="00C62DA4">
        <w:rPr>
          <w:sz w:val="28"/>
          <w:szCs w:val="28"/>
        </w:rPr>
        <w:t xml:space="preserve"> </w:t>
      </w:r>
    </w:p>
    <w:p w:rsidR="00D869C3" w:rsidRPr="00C62DA4" w:rsidRDefault="00D869C3" w:rsidP="00864519">
      <w:pPr>
        <w:pStyle w:val="leading-8"/>
        <w:spacing w:before="0" w:beforeAutospacing="0" w:after="0" w:afterAutospacing="0"/>
        <w:rPr>
          <w:sz w:val="28"/>
          <w:szCs w:val="28"/>
        </w:rPr>
      </w:pPr>
    </w:p>
    <w:p w:rsidR="00864519" w:rsidRPr="00C62DA4" w:rsidRDefault="006800D5" w:rsidP="008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C62DA4">
        <w:rPr>
          <w:rFonts w:ascii="Times New Roman" w:hAnsi="Times New Roman" w:cs="Times New Roman"/>
          <w:b/>
          <w:bCs/>
          <w:sz w:val="28"/>
          <w:szCs w:val="28"/>
        </w:rPr>
        <w:t>Обоснование:</w:t>
      </w:r>
      <w:r w:rsidR="006064D4" w:rsidRPr="00C62DA4">
        <w:rPr>
          <w:rFonts w:ascii="Times New Roman" w:hAnsi="Times New Roman" w:cs="Times New Roman"/>
          <w:sz w:val="28"/>
          <w:szCs w:val="28"/>
        </w:rPr>
        <w:t xml:space="preserve"> </w:t>
      </w:r>
      <w:r w:rsidR="00D869C3" w:rsidRPr="00C62DA4">
        <w:rPr>
          <w:rFonts w:ascii="Times New Roman" w:hAnsi="Times New Roman" w:cs="Times New Roman"/>
          <w:sz w:val="28"/>
          <w:szCs w:val="28"/>
        </w:rPr>
        <w:t xml:space="preserve"> </w:t>
      </w:r>
      <w:r w:rsidR="00470421" w:rsidRPr="00C62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0421" w:rsidRPr="00C62DA4">
        <w:rPr>
          <w:rFonts w:ascii="Times New Roman" w:hAnsi="Times New Roman" w:cs="Times New Roman"/>
          <w:sz w:val="28"/>
          <w:szCs w:val="28"/>
        </w:rPr>
        <w:t xml:space="preserve">Универсальная  модель патронажной службы поможет улучшить медицинские услуги для матерей и детей. Для повышения качества и масштабов оказания медицинской помощи беременным женщинам и детям в возрасте до 5 лет Министерство здравоохранения и ЮНИСЕФ совместно разработали универсальную прогрессивную модель посещения на дому. Патронажное обслуживание – система проведения «домашних визитов» патронажной сестры к детям раннего возраста, включая дородовый период. Встреча с семьей в ее собственной среде дает специалисту уникальную возможность понимания проблем и принятия правильного решения. Универсальная модель – это охват патронажным наблюдением всех детей </w:t>
      </w:r>
      <w:r w:rsidR="00470421" w:rsidRPr="00C62DA4">
        <w:rPr>
          <w:rFonts w:ascii="Times New Roman" w:hAnsi="Times New Roman" w:cs="Times New Roman"/>
          <w:sz w:val="28"/>
          <w:szCs w:val="28"/>
        </w:rPr>
        <w:lastRenderedPageBreak/>
        <w:t>раннего возраста, с обязательным посещением каждого ребенка в определенные возрастные периоды.</w:t>
      </w:r>
      <w:r w:rsidR="00864519" w:rsidRPr="00C62DA4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 xml:space="preserve"> </w:t>
      </w:r>
      <w:r w:rsidR="00864519" w:rsidRPr="0047042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Обязательные визиты и консультации для всех семей.</w:t>
      </w:r>
      <w:r w:rsidR="00864519" w:rsidRPr="00C62DA4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</w:t>
      </w:r>
    </w:p>
    <w:p w:rsidR="00864519" w:rsidRPr="00C62DA4" w:rsidRDefault="00470421" w:rsidP="008645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C62DA4">
        <w:rPr>
          <w:rFonts w:ascii="Times New Roman" w:hAnsi="Times New Roman" w:cs="Times New Roman"/>
          <w:sz w:val="28"/>
          <w:szCs w:val="28"/>
        </w:rPr>
        <w:t xml:space="preserve"> Целевая модель – это охват патронажным наблюдением только из группы повышенного риска, которые имеют особые потребности в связи с медицинскими или психосоциальными рисками. </w:t>
      </w:r>
      <w:r w:rsidR="00864519" w:rsidRPr="00470421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Усиленное наблюдение и поддержка для семей, которые в этом нуждаются, на основе оценки рисков и потребностей.</w:t>
      </w:r>
      <w:r w:rsidR="00864519" w:rsidRPr="00C62DA4">
        <w:rPr>
          <w:rFonts w:ascii="Times New Roman" w:eastAsia="Times New Roman" w:hAnsi="Times New Roman" w:cs="Times New Roman"/>
          <w:color w:val="001D35"/>
          <w:spacing w:val="2"/>
          <w:sz w:val="28"/>
          <w:szCs w:val="28"/>
          <w:lang w:eastAsia="ru-RU"/>
        </w:rPr>
        <w:t> </w:t>
      </w:r>
    </w:p>
    <w:p w:rsidR="00470421" w:rsidRPr="00C62DA4" w:rsidRDefault="00470421" w:rsidP="00864519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1D35"/>
          <w:sz w:val="28"/>
          <w:szCs w:val="28"/>
          <w:lang w:eastAsia="ru-RU"/>
        </w:rPr>
      </w:pPr>
      <w:r w:rsidRPr="00C62DA4">
        <w:rPr>
          <w:rFonts w:ascii="Times New Roman" w:hAnsi="Times New Roman" w:cs="Times New Roman"/>
          <w:sz w:val="28"/>
          <w:szCs w:val="28"/>
        </w:rPr>
        <w:t>Универсально-прогрессивная модель патронажных посещений на дому – это смешанная модель, которая комбинирует преимущества универсальной и целевой модели, преодолевая их ограничения и обеспечивая максимальную эффективность</w:t>
      </w:r>
    </w:p>
    <w:p w:rsidR="00D869C3" w:rsidRPr="00C62DA4" w:rsidRDefault="00D869C3" w:rsidP="00864519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</w:p>
    <w:p w:rsidR="006800D5" w:rsidRPr="00C62DA4" w:rsidRDefault="006800D5" w:rsidP="00864519">
      <w:pPr>
        <w:pStyle w:val="Default"/>
        <w:rPr>
          <w:b/>
          <w:bCs/>
          <w:sz w:val="28"/>
          <w:szCs w:val="28"/>
        </w:rPr>
      </w:pPr>
      <w:r w:rsidRPr="00C62DA4">
        <w:rPr>
          <w:b/>
          <w:bCs/>
          <w:sz w:val="28"/>
          <w:szCs w:val="28"/>
        </w:rPr>
        <w:t xml:space="preserve">Результаты обучения (компетенции) </w:t>
      </w:r>
    </w:p>
    <w:p w:rsidR="00821741" w:rsidRPr="00C62DA4" w:rsidRDefault="00821741" w:rsidP="00864519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1"/>
        <w:gridCol w:w="3104"/>
        <w:gridCol w:w="3150"/>
      </w:tblGrid>
      <w:tr w:rsidR="006064D4" w:rsidRPr="00C62DA4" w:rsidTr="002B2312">
        <w:tc>
          <w:tcPr>
            <w:tcW w:w="3190" w:type="dxa"/>
            <w:vAlign w:val="center"/>
          </w:tcPr>
          <w:p w:rsidR="006064D4" w:rsidRPr="00C62DA4" w:rsidRDefault="006064D4" w:rsidP="008645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Знания (когнитивная сфера) </w:t>
            </w:r>
          </w:p>
        </w:tc>
        <w:tc>
          <w:tcPr>
            <w:tcW w:w="3190" w:type="dxa"/>
            <w:vAlign w:val="center"/>
          </w:tcPr>
          <w:p w:rsidR="006064D4" w:rsidRPr="00C62DA4" w:rsidRDefault="006064D4" w:rsidP="008645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Умения и навыки (психомоторная сфера)</w:t>
            </w:r>
          </w:p>
        </w:tc>
        <w:tc>
          <w:tcPr>
            <w:tcW w:w="3191" w:type="dxa"/>
            <w:vAlign w:val="center"/>
          </w:tcPr>
          <w:p w:rsidR="006064D4" w:rsidRPr="00C62DA4" w:rsidRDefault="006064D4" w:rsidP="008645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и</w:t>
            </w:r>
            <w:r w:rsidRPr="00C6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C6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профессинальные</w:t>
            </w:r>
            <w:proofErr w:type="spellEnd"/>
            <w:r w:rsidRPr="00C6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компетенции (отношения)</w:t>
            </w:r>
          </w:p>
        </w:tc>
      </w:tr>
      <w:tr w:rsidR="006064D4" w:rsidRPr="00C62DA4" w:rsidTr="006064D4">
        <w:tc>
          <w:tcPr>
            <w:tcW w:w="3190" w:type="dxa"/>
          </w:tcPr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</w:t>
            </w:r>
            <w:r w:rsidRPr="00C62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онимать основные концепции универсального прогрессивного моделирования.</w:t>
            </w:r>
          </w:p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Знать методы построения и анализа прогрессивных моделей в различных областях.</w:t>
            </w:r>
          </w:p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Разбираться в теоретических основах и алгоритмах, лежащих в основе универсального прогрессивного моделирования.</w:t>
            </w:r>
          </w:p>
          <w:p w:rsidR="006064D4" w:rsidRPr="00C62DA4" w:rsidRDefault="006064D4" w:rsidP="0086451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0" w:type="dxa"/>
          </w:tcPr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Уметь применять универсальные прогрессивные модели для решения практических задач.</w:t>
            </w:r>
          </w:p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Владеть навыками разработки и настройки моделей с использованием современных программных средств.</w:t>
            </w:r>
          </w:p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Анализировать результаты моделирования и делать обоснованные выводы для принятия решений.</w:t>
            </w:r>
          </w:p>
          <w:p w:rsidR="006064D4" w:rsidRPr="00C62DA4" w:rsidRDefault="006064D4" w:rsidP="0086451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</w:tcPr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  </w:t>
            </w:r>
            <w:r w:rsidRPr="00C62D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пособность интегрировать универсальное прогрессивное моделирование в междисциплинарные проекты.</w:t>
            </w:r>
          </w:p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Умение критически оценивать эффективность выбранных моделей и оптимизировать их.</w:t>
            </w:r>
          </w:p>
          <w:p w:rsidR="00864519" w:rsidRPr="00864519" w:rsidRDefault="00864519" w:rsidP="008645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5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  Навыки самостоятельного обучения и совершенствования в области прогрессивного моделирования.</w:t>
            </w:r>
          </w:p>
          <w:p w:rsidR="006064D4" w:rsidRPr="00C62DA4" w:rsidRDefault="006064D4" w:rsidP="0086451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21741" w:rsidRPr="00C62DA4" w:rsidRDefault="00821741" w:rsidP="00864519">
      <w:pPr>
        <w:pStyle w:val="Default"/>
        <w:rPr>
          <w:b/>
          <w:bCs/>
          <w:sz w:val="28"/>
          <w:szCs w:val="28"/>
        </w:rPr>
      </w:pPr>
    </w:p>
    <w:p w:rsidR="00864519" w:rsidRPr="00C62DA4" w:rsidRDefault="006800D5" w:rsidP="00864519">
      <w:pPr>
        <w:pStyle w:val="Default"/>
        <w:rPr>
          <w:sz w:val="28"/>
          <w:szCs w:val="28"/>
        </w:rPr>
      </w:pPr>
      <w:proofErr w:type="spellStart"/>
      <w:r w:rsidRPr="00C62DA4">
        <w:rPr>
          <w:b/>
          <w:bCs/>
          <w:sz w:val="28"/>
          <w:szCs w:val="28"/>
        </w:rPr>
        <w:t>Пререквизиты</w:t>
      </w:r>
      <w:proofErr w:type="spellEnd"/>
      <w:r w:rsidRPr="00C62DA4">
        <w:rPr>
          <w:b/>
          <w:bCs/>
          <w:sz w:val="28"/>
          <w:szCs w:val="28"/>
        </w:rPr>
        <w:t xml:space="preserve">: </w:t>
      </w:r>
      <w:r w:rsidR="00F11A25" w:rsidRPr="00C62DA4">
        <w:rPr>
          <w:bCs/>
          <w:sz w:val="28"/>
          <w:szCs w:val="28"/>
        </w:rPr>
        <w:t xml:space="preserve">Основы медицины – базовые знания по </w:t>
      </w:r>
      <w:proofErr w:type="gramStart"/>
      <w:r w:rsidR="00F11A25" w:rsidRPr="00C62DA4">
        <w:rPr>
          <w:bCs/>
          <w:sz w:val="28"/>
          <w:szCs w:val="28"/>
        </w:rPr>
        <w:t xml:space="preserve">анатомии, </w:t>
      </w:r>
      <w:r w:rsidR="00D53584" w:rsidRPr="00C62DA4">
        <w:rPr>
          <w:sz w:val="28"/>
          <w:szCs w:val="28"/>
        </w:rPr>
        <w:t xml:space="preserve"> физиологи</w:t>
      </w:r>
      <w:r w:rsidR="00F11A25" w:rsidRPr="00C62DA4">
        <w:rPr>
          <w:sz w:val="28"/>
          <w:szCs w:val="28"/>
        </w:rPr>
        <w:t>и</w:t>
      </w:r>
      <w:proofErr w:type="gramEnd"/>
      <w:r w:rsidR="00C62DA4" w:rsidRPr="00C62DA4">
        <w:rPr>
          <w:sz w:val="28"/>
          <w:szCs w:val="28"/>
        </w:rPr>
        <w:t xml:space="preserve">, </w:t>
      </w:r>
      <w:r w:rsidR="00864519" w:rsidRPr="00C62DA4">
        <w:rPr>
          <w:sz w:val="28"/>
          <w:szCs w:val="28"/>
        </w:rPr>
        <w:t xml:space="preserve">уход за </w:t>
      </w:r>
      <w:r w:rsidR="00C62DA4" w:rsidRPr="00C62DA4">
        <w:rPr>
          <w:sz w:val="28"/>
          <w:szCs w:val="28"/>
        </w:rPr>
        <w:t>детьми, пропедевтика детских болезней</w:t>
      </w:r>
      <w:r w:rsidR="00864519" w:rsidRPr="00C62DA4">
        <w:rPr>
          <w:sz w:val="28"/>
          <w:szCs w:val="28"/>
        </w:rPr>
        <w:t xml:space="preserve"> </w:t>
      </w:r>
    </w:p>
    <w:p w:rsidR="00864519" w:rsidRPr="00C62DA4" w:rsidRDefault="00864519" w:rsidP="00864519">
      <w:pPr>
        <w:pStyle w:val="Default"/>
        <w:rPr>
          <w:sz w:val="28"/>
          <w:szCs w:val="28"/>
        </w:rPr>
      </w:pPr>
    </w:p>
    <w:p w:rsidR="00F11A25" w:rsidRPr="00C62DA4" w:rsidRDefault="006800D5" w:rsidP="00864519">
      <w:pPr>
        <w:pStyle w:val="Default"/>
        <w:rPr>
          <w:b/>
          <w:sz w:val="28"/>
          <w:szCs w:val="28"/>
        </w:rPr>
      </w:pPr>
      <w:proofErr w:type="spellStart"/>
      <w:r w:rsidRPr="00C62DA4">
        <w:rPr>
          <w:b/>
          <w:bCs/>
          <w:sz w:val="28"/>
          <w:szCs w:val="28"/>
        </w:rPr>
        <w:lastRenderedPageBreak/>
        <w:t>Постреквизиты</w:t>
      </w:r>
      <w:proofErr w:type="spellEnd"/>
      <w:r w:rsidRPr="00C62DA4">
        <w:rPr>
          <w:b/>
          <w:bCs/>
          <w:sz w:val="28"/>
          <w:szCs w:val="28"/>
        </w:rPr>
        <w:t>:</w:t>
      </w:r>
      <w:r w:rsidR="00F11A25" w:rsidRPr="00C62DA4">
        <w:rPr>
          <w:sz w:val="28"/>
          <w:szCs w:val="28"/>
        </w:rPr>
        <w:t xml:space="preserve"> </w:t>
      </w:r>
      <w:r w:rsidR="00C62DA4" w:rsidRPr="00C62DA4">
        <w:rPr>
          <w:rStyle w:val="a5"/>
          <w:b w:val="0"/>
          <w:color w:val="001D35"/>
          <w:spacing w:val="2"/>
          <w:sz w:val="28"/>
          <w:szCs w:val="28"/>
          <w:shd w:val="clear" w:color="auto" w:fill="FFFFFF"/>
        </w:rPr>
        <w:t>Обучение по модулям ЮНИСЕФ,</w:t>
      </w:r>
      <w:r w:rsidR="00C62DA4" w:rsidRPr="00C62DA4">
        <w:rPr>
          <w:b/>
          <w:color w:val="001D35"/>
          <w:spacing w:val="2"/>
          <w:sz w:val="28"/>
          <w:szCs w:val="28"/>
          <w:shd w:val="clear" w:color="auto" w:fill="FFFFFF"/>
        </w:rPr>
        <w:t xml:space="preserve"> </w:t>
      </w:r>
      <w:r w:rsidR="00C62DA4" w:rsidRPr="00C62DA4">
        <w:rPr>
          <w:rStyle w:val="a5"/>
          <w:b w:val="0"/>
          <w:color w:val="001D35"/>
          <w:spacing w:val="2"/>
          <w:sz w:val="28"/>
          <w:szCs w:val="28"/>
          <w:shd w:val="clear" w:color="auto" w:fill="FFFFFF"/>
        </w:rPr>
        <w:t>изменение роли патронажного работника:</w:t>
      </w:r>
    </w:p>
    <w:p w:rsidR="00A712D0" w:rsidRDefault="00A712D0" w:rsidP="00864519">
      <w:pPr>
        <w:pStyle w:val="Default"/>
        <w:rPr>
          <w:b/>
          <w:bCs/>
          <w:sz w:val="28"/>
          <w:szCs w:val="28"/>
        </w:rPr>
      </w:pPr>
    </w:p>
    <w:p w:rsidR="006800D5" w:rsidRPr="00C62DA4" w:rsidRDefault="006800D5" w:rsidP="00864519">
      <w:pPr>
        <w:pStyle w:val="Default"/>
        <w:rPr>
          <w:sz w:val="28"/>
          <w:szCs w:val="28"/>
        </w:rPr>
      </w:pPr>
      <w:r w:rsidRPr="00C62DA4">
        <w:rPr>
          <w:b/>
          <w:bCs/>
          <w:sz w:val="28"/>
          <w:szCs w:val="28"/>
        </w:rPr>
        <w:t xml:space="preserve">Литература </w:t>
      </w:r>
    </w:p>
    <w:p w:rsidR="00C62DA4" w:rsidRPr="00C62DA4" w:rsidRDefault="00F11A25" w:rsidP="00864519">
      <w:pPr>
        <w:pStyle w:val="Default"/>
        <w:rPr>
          <w:b/>
          <w:bCs/>
          <w:sz w:val="28"/>
          <w:szCs w:val="28"/>
        </w:rPr>
      </w:pPr>
      <w:r w:rsidRPr="00C62DA4">
        <w:rPr>
          <w:b/>
          <w:bCs/>
          <w:sz w:val="28"/>
          <w:szCs w:val="28"/>
        </w:rPr>
        <w:t>О</w:t>
      </w:r>
      <w:r w:rsidR="006800D5" w:rsidRPr="00C62DA4">
        <w:rPr>
          <w:b/>
          <w:bCs/>
          <w:sz w:val="28"/>
          <w:szCs w:val="28"/>
        </w:rPr>
        <w:t xml:space="preserve">сновная: </w:t>
      </w:r>
    </w:p>
    <w:p w:rsidR="00910743" w:rsidRPr="00A712D0" w:rsidRDefault="00470421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910743">
        <w:rPr>
          <w:rFonts w:ascii="Times New Roman" w:hAnsi="Times New Roman"/>
          <w:b w:val="0"/>
          <w:sz w:val="28"/>
          <w:szCs w:val="28"/>
          <w:lang w:val="ru-RU"/>
        </w:rPr>
        <w:t>1</w:t>
      </w: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. </w:t>
      </w:r>
      <w:r w:rsidR="00910743"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Учебный модуль ЮНИСЕФ №1 «Раннее детство – время бесконечных возможностей»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2. Учебный модуль ЮНИСЕФ №2 «Новая роль патронажной сестры ПМСП» 3. Учебный модуль ЮНИСЕФ №3 «Прикорм»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4. Учебный модуль ЮНИСЕФ №4 «Развиваем привязанность между родителем и ребенком»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5. Учебный модуль ЮНИСЕФ №5 «Вовлечение отцов»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6. Учебный модуль ЮНИСЕФ №6 «Искусство воспитания ребенка – люби, разговаривай, играй, читай»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7. Учебный модуль ЮНИСЕФ №7 «Благополучие родителей»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8. Учебный модуль </w:t>
      </w:r>
      <w:bookmarkStart w:id="0" w:name="_GoBack"/>
      <w:bookmarkEnd w:id="0"/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ЮНИСЕФ №8 «Распространенные проблемы воспитания детей»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9. Учебный модуль ЮНИСЕФ №9 «Домашняя среда и безопасность»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10. Учебный модуль ЮНИСЕФ №10 «Уход и расширение возможностей – улучшение коммуникативных навыков патронажных работников»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11. Учебный модуль ЮНИСЕФ №11 «Работа по преодолению стигмы и дискриминации. Продвижение справедливости, инклюзии и уважения многообразия»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12. Учебный модуль ЮНИСЕФ №13 «Мониторинг и скрининг развития» </w:t>
      </w:r>
    </w:p>
    <w:p w:rsidR="00910743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13. Учебный модуль ЮНИСЕФ №14 «Защита детей от жестокого обращения» 14. Учебный модуль ЮНИСЕФ №15 «Работа с другими секторами»</w:t>
      </w:r>
    </w:p>
    <w:p w:rsidR="00713ADF" w:rsidRPr="00A712D0" w:rsidRDefault="00910743" w:rsidP="00C62DA4">
      <w:pPr>
        <w:pStyle w:val="2"/>
        <w:tabs>
          <w:tab w:val="left" w:pos="-17152"/>
          <w:tab w:val="left" w:pos="-5103"/>
          <w:tab w:val="left" w:pos="567"/>
        </w:tabs>
        <w:jc w:val="both"/>
        <w:rPr>
          <w:rFonts w:ascii="Times New Roman" w:hAnsi="Times New Roman"/>
          <w:b w:val="0"/>
          <w:sz w:val="28"/>
          <w:szCs w:val="28"/>
          <w:highlight w:val="yellow"/>
          <w:lang w:val="ru-RU"/>
        </w:rPr>
      </w:pPr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15. Учебный модуль ЮНИСЕФ №16 «</w:t>
      </w:r>
      <w:proofErr w:type="spellStart"/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>Супервизия</w:t>
      </w:r>
      <w:proofErr w:type="spellEnd"/>
      <w:r w:rsidRPr="00A712D0">
        <w:rPr>
          <w:rFonts w:ascii="Times New Roman" w:hAnsi="Times New Roman"/>
          <w:b w:val="0"/>
          <w:sz w:val="28"/>
          <w:szCs w:val="28"/>
          <w:highlight w:val="yellow"/>
          <w:lang w:val="ru-RU"/>
        </w:rPr>
        <w:t xml:space="preserve"> патронажных работников»</w:t>
      </w:r>
    </w:p>
    <w:p w:rsidR="008D7695" w:rsidRPr="00A712D0" w:rsidRDefault="008D7695" w:rsidP="00864519">
      <w:pPr>
        <w:pStyle w:val="leading-8"/>
        <w:spacing w:before="0" w:beforeAutospacing="0" w:after="0" w:afterAutospacing="0"/>
        <w:rPr>
          <w:sz w:val="28"/>
          <w:szCs w:val="28"/>
          <w:highlight w:val="yellow"/>
        </w:rPr>
      </w:pPr>
    </w:p>
    <w:p w:rsidR="006800D5" w:rsidRPr="00C62DA4" w:rsidRDefault="00F11A25" w:rsidP="00864519">
      <w:pPr>
        <w:pStyle w:val="Default"/>
        <w:rPr>
          <w:b/>
          <w:sz w:val="28"/>
          <w:szCs w:val="28"/>
        </w:rPr>
      </w:pPr>
      <w:r w:rsidRPr="00A712D0">
        <w:rPr>
          <w:b/>
          <w:bCs/>
          <w:sz w:val="28"/>
          <w:szCs w:val="28"/>
          <w:highlight w:val="yellow"/>
        </w:rPr>
        <w:t>Д</w:t>
      </w:r>
      <w:r w:rsidR="006800D5" w:rsidRPr="00A712D0">
        <w:rPr>
          <w:b/>
          <w:bCs/>
          <w:sz w:val="28"/>
          <w:szCs w:val="28"/>
          <w:highlight w:val="yellow"/>
        </w:rPr>
        <w:t>ополнительная:</w:t>
      </w:r>
      <w:r w:rsidR="006800D5" w:rsidRPr="00C62DA4">
        <w:rPr>
          <w:b/>
          <w:bCs/>
          <w:sz w:val="28"/>
          <w:szCs w:val="28"/>
        </w:rPr>
        <w:t xml:space="preserve"> </w:t>
      </w:r>
    </w:p>
    <w:p w:rsidR="00AA65C6" w:rsidRPr="00910743" w:rsidRDefault="00AA65C6" w:rsidP="00864519">
      <w:pPr>
        <w:pStyle w:val="leading-8"/>
        <w:spacing w:before="0" w:beforeAutospacing="0" w:after="0" w:afterAutospacing="0"/>
        <w:rPr>
          <w:sz w:val="28"/>
          <w:szCs w:val="28"/>
        </w:rPr>
      </w:pPr>
    </w:p>
    <w:sectPr w:rsidR="00AA65C6" w:rsidRPr="00910743" w:rsidSect="00AA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D3"/>
    <w:multiLevelType w:val="multilevel"/>
    <w:tmpl w:val="0AE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73C36"/>
    <w:multiLevelType w:val="multilevel"/>
    <w:tmpl w:val="07D4B0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/>
      </w:rPr>
    </w:lvl>
  </w:abstractNum>
  <w:abstractNum w:abstractNumId="2">
    <w:nsid w:val="1E2C2DFF"/>
    <w:multiLevelType w:val="multilevel"/>
    <w:tmpl w:val="9A68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E25B7"/>
    <w:multiLevelType w:val="multilevel"/>
    <w:tmpl w:val="47F2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D84271"/>
    <w:multiLevelType w:val="multilevel"/>
    <w:tmpl w:val="7B2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D4E91"/>
    <w:multiLevelType w:val="hybridMultilevel"/>
    <w:tmpl w:val="CEC262A8"/>
    <w:lvl w:ilvl="0" w:tplc="658645E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2E4EFD"/>
    <w:multiLevelType w:val="hybridMultilevel"/>
    <w:tmpl w:val="5C1E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E0024"/>
    <w:multiLevelType w:val="multilevel"/>
    <w:tmpl w:val="00F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158AC"/>
    <w:multiLevelType w:val="multilevel"/>
    <w:tmpl w:val="2A68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8C57D8"/>
    <w:multiLevelType w:val="multilevel"/>
    <w:tmpl w:val="655E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6226D"/>
    <w:multiLevelType w:val="multilevel"/>
    <w:tmpl w:val="EA5E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C7409"/>
    <w:multiLevelType w:val="multilevel"/>
    <w:tmpl w:val="A57A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59541B"/>
    <w:multiLevelType w:val="multilevel"/>
    <w:tmpl w:val="B30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05467E"/>
    <w:multiLevelType w:val="multilevel"/>
    <w:tmpl w:val="428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AF1AD8"/>
    <w:multiLevelType w:val="multilevel"/>
    <w:tmpl w:val="0836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9A707A"/>
    <w:multiLevelType w:val="multilevel"/>
    <w:tmpl w:val="8BF0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667676"/>
    <w:multiLevelType w:val="multilevel"/>
    <w:tmpl w:val="A74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1A66FF"/>
    <w:multiLevelType w:val="multilevel"/>
    <w:tmpl w:val="2524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A4836"/>
    <w:multiLevelType w:val="multilevel"/>
    <w:tmpl w:val="E3C0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EE53AD"/>
    <w:multiLevelType w:val="multilevel"/>
    <w:tmpl w:val="D97C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7"/>
  </w:num>
  <w:num w:numId="5">
    <w:abstractNumId w:val="2"/>
  </w:num>
  <w:num w:numId="6">
    <w:abstractNumId w:val="17"/>
  </w:num>
  <w:num w:numId="7">
    <w:abstractNumId w:val="14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1"/>
  </w:num>
  <w:num w:numId="15">
    <w:abstractNumId w:val="19"/>
  </w:num>
  <w:num w:numId="16">
    <w:abstractNumId w:val="10"/>
  </w:num>
  <w:num w:numId="17">
    <w:abstractNumId w:val="4"/>
  </w:num>
  <w:num w:numId="18">
    <w:abstractNumId w:val="8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D5"/>
    <w:rsid w:val="0005775D"/>
    <w:rsid w:val="001F09A8"/>
    <w:rsid w:val="00207496"/>
    <w:rsid w:val="002A29C8"/>
    <w:rsid w:val="00404125"/>
    <w:rsid w:val="00470421"/>
    <w:rsid w:val="004B579E"/>
    <w:rsid w:val="005458FF"/>
    <w:rsid w:val="00573A4E"/>
    <w:rsid w:val="005D2F6D"/>
    <w:rsid w:val="005D536E"/>
    <w:rsid w:val="006064D4"/>
    <w:rsid w:val="006800D5"/>
    <w:rsid w:val="006E7D19"/>
    <w:rsid w:val="00704EF1"/>
    <w:rsid w:val="00713ADF"/>
    <w:rsid w:val="007D2407"/>
    <w:rsid w:val="00821741"/>
    <w:rsid w:val="00864519"/>
    <w:rsid w:val="0089077C"/>
    <w:rsid w:val="008D7695"/>
    <w:rsid w:val="008F1ADB"/>
    <w:rsid w:val="00910743"/>
    <w:rsid w:val="00A712D0"/>
    <w:rsid w:val="00AA65C6"/>
    <w:rsid w:val="00AD2E90"/>
    <w:rsid w:val="00AD332A"/>
    <w:rsid w:val="00BC6CCA"/>
    <w:rsid w:val="00BE2001"/>
    <w:rsid w:val="00C62DA4"/>
    <w:rsid w:val="00C81224"/>
    <w:rsid w:val="00C86B1F"/>
    <w:rsid w:val="00D127C0"/>
    <w:rsid w:val="00D53584"/>
    <w:rsid w:val="00D869C3"/>
    <w:rsid w:val="00D93C16"/>
    <w:rsid w:val="00DF4640"/>
    <w:rsid w:val="00EA0F4E"/>
    <w:rsid w:val="00F11A25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5F41B-BF8D-4BAD-AF56-047C1209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0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eading-8">
    <w:name w:val="leading-8"/>
    <w:basedOn w:val="a"/>
    <w:rsid w:val="00EA0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535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0749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606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8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1741"/>
    <w:rPr>
      <w:b/>
      <w:bCs/>
    </w:rPr>
  </w:style>
  <w:style w:type="paragraph" w:customStyle="1" w:styleId="2">
    <w:name w:val="Îñíîâíîé òåêñò 2"/>
    <w:basedOn w:val="a"/>
    <w:uiPriority w:val="99"/>
    <w:rsid w:val="00F11A25"/>
    <w:pPr>
      <w:spacing w:after="0" w:line="240" w:lineRule="auto"/>
      <w:jc w:val="center"/>
    </w:pPr>
    <w:rPr>
      <w:rFonts w:ascii="Calibri" w:eastAsia="Times New Roman" w:hAnsi="Calibri" w:cs="Times New Roman"/>
      <w:b/>
      <w:sz w:val="40"/>
      <w:szCs w:val="20"/>
      <w:lang w:val="en-US" w:eastAsia="ru-RU"/>
    </w:rPr>
  </w:style>
  <w:style w:type="character" w:styleId="a6">
    <w:name w:val="Emphasis"/>
    <w:basedOn w:val="a0"/>
    <w:uiPriority w:val="20"/>
    <w:qFormat/>
    <w:rsid w:val="00713ADF"/>
    <w:rPr>
      <w:i/>
      <w:iCs/>
    </w:rPr>
  </w:style>
  <w:style w:type="character" w:customStyle="1" w:styleId="uv3um">
    <w:name w:val="uv3um"/>
    <w:basedOn w:val="a0"/>
    <w:rsid w:val="00057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2025-09-21T06:21:00Z</dcterms:created>
  <dcterms:modified xsi:type="dcterms:W3CDTF">2025-09-21T07:25:00Z</dcterms:modified>
</cp:coreProperties>
</file>