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7AC" w:rsidRDefault="00A147AC" w:rsidP="00A147AC">
      <w:pPr>
        <w:jc w:val="center"/>
        <w:rPr>
          <w:b/>
          <w:szCs w:val="24"/>
          <w:lang w:val="en-US"/>
        </w:rPr>
      </w:pPr>
      <w:r>
        <w:rPr>
          <w:b/>
          <w:szCs w:val="24"/>
          <w:lang w:val="en-US"/>
        </w:rPr>
        <w:t>OILAVIY TIBBIYOT VA ICHKI KASALLIKLAR KAFEDRASI</w:t>
      </w:r>
    </w:p>
    <w:p w:rsidR="00A147AC" w:rsidRDefault="00A147AC" w:rsidP="00A147AC">
      <w:pPr>
        <w:ind w:firstLine="708"/>
        <w:jc w:val="both"/>
        <w:rPr>
          <w:szCs w:val="24"/>
          <w:lang w:val="en-US"/>
        </w:rPr>
      </w:pPr>
      <w:r>
        <w:rPr>
          <w:szCs w:val="24"/>
          <w:lang w:val="en-US"/>
        </w:rPr>
        <w:t xml:space="preserve">Ichki kasalliklar kafedrasi 1992-yilda tibbiyot fanlari nomzodi, oliy malakali toifali shifokor, </w:t>
      </w:r>
      <w:proofErr w:type="gramStart"/>
      <w:r>
        <w:rPr>
          <w:szCs w:val="24"/>
          <w:lang w:val="en-US"/>
        </w:rPr>
        <w:t>Qoraqalpog‘</w:t>
      </w:r>
      <w:proofErr w:type="gramEnd"/>
      <w:r>
        <w:rPr>
          <w:szCs w:val="24"/>
          <w:lang w:val="en-US"/>
        </w:rPr>
        <w:t>iston Respublikasida xizmat ko‘rsatgan tibbiyot xodimi Matjan Daljanov rahbarligida tashkil etilgan. 2004-yildan buyon kafedrani tibbiyot fanlari nomzodi, oliy malakali toifali shifokor, 1-sonli RKB allergologiya bo‘limi mudiri, Qoraqalpog‘iston Respublikasi Sog‘liqni saqlash vazirligining shtatdan tashqari bosh allergologi, Qoraqalpog‘iston Respublikasida xizmat ko‘rsatgan tibbiyot xodimi Menlimuratov Paraxat Tleumuratovich boshqarib kelayotgan edi.Shuningdek, kafedrani uzoq yillar bosh nefrolog, t.f.n., QR SSVda xizmat ko‘rsatgan tibbiyot xodimi K.N.Mambetov boshqargan.2017-yildan 2023-yilgacha kafedrani A.O.Seytnazarova boshqargan.</w:t>
      </w:r>
    </w:p>
    <w:p w:rsidR="00A147AC" w:rsidRDefault="00A147AC" w:rsidP="00A147AC">
      <w:pPr>
        <w:jc w:val="both"/>
        <w:rPr>
          <w:bCs/>
          <w:szCs w:val="24"/>
          <w:lang w:val="en-US"/>
        </w:rPr>
      </w:pPr>
    </w:p>
    <w:p w:rsidR="00A147AC" w:rsidRDefault="00A147AC" w:rsidP="00A147AC">
      <w:pPr>
        <w:rPr>
          <w:noProof/>
          <w:szCs w:val="24"/>
          <w:lang w:val="en-US"/>
        </w:rPr>
      </w:pPr>
      <w:r>
        <w:rPr>
          <w:noProof/>
          <w:szCs w:val="24"/>
          <w:lang w:val="en-US"/>
        </w:rPr>
        <w:t xml:space="preserve">  </w:t>
      </w:r>
      <w:r>
        <w:rPr>
          <w:noProof/>
          <w:szCs w:val="24"/>
          <w:lang w:eastAsia="ru-RU"/>
        </w:rPr>
        <w:drawing>
          <wp:inline distT="0" distB="0" distL="0" distR="0">
            <wp:extent cx="1225550" cy="1657350"/>
            <wp:effectExtent l="0" t="0" r="0" b="0"/>
            <wp:docPr id="22" name="Рисунок 22" descr="photo_2023-08-25_13-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3-08-25_13-08-5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25550" cy="1657350"/>
                    </a:xfrm>
                    <a:prstGeom prst="rect">
                      <a:avLst/>
                    </a:prstGeom>
                    <a:noFill/>
                    <a:ln>
                      <a:noFill/>
                    </a:ln>
                  </pic:spPr>
                </pic:pic>
              </a:graphicData>
            </a:graphic>
          </wp:inline>
        </w:drawing>
      </w:r>
      <w:r>
        <w:rPr>
          <w:noProof/>
          <w:szCs w:val="24"/>
          <w:lang w:val="en-US"/>
        </w:rPr>
        <w:t xml:space="preserve">       </w:t>
      </w:r>
      <w:r>
        <w:rPr>
          <w:noProof/>
          <w:szCs w:val="24"/>
          <w:lang w:eastAsia="ru-RU"/>
        </w:rPr>
        <w:drawing>
          <wp:inline distT="0" distB="0" distL="0" distR="0">
            <wp:extent cx="1327150" cy="16637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7150" cy="1663700"/>
                    </a:xfrm>
                    <a:prstGeom prst="rect">
                      <a:avLst/>
                    </a:prstGeom>
                    <a:noFill/>
                    <a:ln>
                      <a:noFill/>
                    </a:ln>
                  </pic:spPr>
                </pic:pic>
              </a:graphicData>
            </a:graphic>
          </wp:inline>
        </w:drawing>
      </w:r>
      <w:r>
        <w:rPr>
          <w:noProof/>
          <w:szCs w:val="24"/>
          <w:lang w:val="en-US"/>
        </w:rPr>
        <w:t xml:space="preserve">       </w:t>
      </w:r>
      <w:r>
        <w:rPr>
          <w:noProof/>
          <w:szCs w:val="24"/>
          <w:lang w:eastAsia="ru-RU"/>
        </w:rPr>
        <w:drawing>
          <wp:inline distT="0" distB="0" distL="0" distR="0">
            <wp:extent cx="1276350" cy="165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1657350"/>
                    </a:xfrm>
                    <a:prstGeom prst="rect">
                      <a:avLst/>
                    </a:prstGeom>
                    <a:noFill/>
                    <a:ln>
                      <a:noFill/>
                    </a:ln>
                  </pic:spPr>
                </pic:pic>
              </a:graphicData>
            </a:graphic>
          </wp:inline>
        </w:drawing>
      </w:r>
      <w:r>
        <w:rPr>
          <w:noProof/>
          <w:szCs w:val="24"/>
          <w:lang w:val="en-US"/>
        </w:rPr>
        <w:t xml:space="preserve">        </w:t>
      </w:r>
      <w:r>
        <w:rPr>
          <w:noProof/>
          <w:szCs w:val="24"/>
          <w:lang w:eastAsia="ru-RU"/>
        </w:rPr>
        <w:drawing>
          <wp:inline distT="0" distB="0" distL="0" distR="0">
            <wp:extent cx="1250950" cy="16637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0950" cy="1663700"/>
                    </a:xfrm>
                    <a:prstGeom prst="rect">
                      <a:avLst/>
                    </a:prstGeom>
                    <a:noFill/>
                    <a:ln>
                      <a:noFill/>
                    </a:ln>
                  </pic:spPr>
                </pic:pic>
              </a:graphicData>
            </a:graphic>
          </wp:inline>
        </w:drawing>
      </w:r>
    </w:p>
    <w:p w:rsidR="00A147AC" w:rsidRDefault="00A147AC" w:rsidP="00A147AC">
      <w:pPr>
        <w:rPr>
          <w:noProof/>
          <w:szCs w:val="24"/>
          <w:lang w:val="en-US"/>
        </w:rPr>
      </w:pPr>
    </w:p>
    <w:p w:rsidR="00A147AC" w:rsidRDefault="00A147AC" w:rsidP="00A147AC">
      <w:pPr>
        <w:rPr>
          <w:szCs w:val="24"/>
          <w:lang w:val="en-US"/>
        </w:rPr>
      </w:pPr>
      <w:r>
        <w:rPr>
          <w:szCs w:val="24"/>
          <w:bdr w:val="single" w:sz="4" w:space="0" w:color="auto" w:frame="1"/>
          <w:lang w:val="en-US"/>
        </w:rPr>
        <w:t xml:space="preserve">Daljanov M.  </w:t>
      </w:r>
      <w:r>
        <w:rPr>
          <w:szCs w:val="24"/>
          <w:lang w:val="en-US"/>
        </w:rPr>
        <w:t xml:space="preserve">                 Menlimuratov P.T.                    </w:t>
      </w:r>
      <w:r>
        <w:rPr>
          <w:szCs w:val="24"/>
          <w:bdr w:val="single" w:sz="4" w:space="0" w:color="auto" w:frame="1"/>
          <w:lang w:val="en-US"/>
        </w:rPr>
        <w:t>Mambetov K.N</w:t>
      </w:r>
      <w:r>
        <w:rPr>
          <w:szCs w:val="24"/>
          <w:lang w:val="en-US"/>
        </w:rPr>
        <w:t>.              Seytnazarova A.U.</w:t>
      </w:r>
    </w:p>
    <w:p w:rsidR="00A147AC" w:rsidRDefault="00A147AC" w:rsidP="00A147AC">
      <w:pPr>
        <w:rPr>
          <w:szCs w:val="24"/>
          <w:lang w:val="en-US"/>
        </w:rPr>
      </w:pPr>
    </w:p>
    <w:p w:rsidR="00A147AC" w:rsidRDefault="00A147AC" w:rsidP="00A147AC">
      <w:pPr>
        <w:rPr>
          <w:szCs w:val="24"/>
          <w:lang w:val="en-US"/>
        </w:rPr>
      </w:pPr>
      <w:r>
        <w:rPr>
          <w:szCs w:val="24"/>
          <w:lang w:val="en-US"/>
        </w:rPr>
        <w:t>Kafedrada ko‘p yillar davomida oliy malakali kardiolog shifokor, RKD kardiologiya bo‘limi mudiri, tibbiyot fanlari nomzodi, O‘zbekiston Respublikasi Sog‘liqni saqlash vazirligining xizmat ko‘rsatgan shifokori A.S. Ataniyazov, Qozog‘iston Respublikasi Sog‘liqni saqlash vazirligining bosh gematologi, tibbiyot fanlari nomzodi, oliy malakali shifokor, gematologiya bo‘limi mudiri U.K. Almaganbetova; Qozog‘iston Respublikasi terapevtlar avlodining faxriysi, o‘qituvchisi va ustozi, tibbiyot fanlari nomzodi, ToshDavTIning sobiq assistenti N.Ye. Yeshniyazov faoliyat olib borgan.</w:t>
      </w:r>
    </w:p>
    <w:p w:rsidR="00A147AC" w:rsidRDefault="00A147AC" w:rsidP="00A147AC">
      <w:pPr>
        <w:rPr>
          <w:szCs w:val="24"/>
          <w:lang w:val="en-US"/>
        </w:rPr>
      </w:pPr>
      <w:r>
        <w:rPr>
          <w:szCs w:val="24"/>
          <w:lang w:val="en-US"/>
        </w:rPr>
        <w:t>2004-yilda Ichki kasalliklar kursi negizida "Ichki kasalliklar va psixiatriya" kafedrasi tashkil etildi.</w:t>
      </w: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tbl>
      <w:tblPr>
        <w:tblW w:w="0" w:type="auto"/>
        <w:tblLook w:val="04A0" w:firstRow="1" w:lastRow="0" w:firstColumn="1" w:lastColumn="0" w:noHBand="0" w:noVBand="1"/>
      </w:tblPr>
      <w:tblGrid>
        <w:gridCol w:w="4661"/>
        <w:gridCol w:w="4694"/>
      </w:tblGrid>
      <w:tr w:rsidR="00A147AC" w:rsidTr="00A147AC">
        <w:tc>
          <w:tcPr>
            <w:tcW w:w="4785" w:type="dxa"/>
            <w:hideMark/>
          </w:tcPr>
          <w:p w:rsidR="00A147AC" w:rsidRDefault="00A147AC">
            <w:pPr>
              <w:pStyle w:val="a4"/>
              <w:spacing w:line="276" w:lineRule="auto"/>
              <w:jc w:val="both"/>
              <w:rPr>
                <w:b w:val="0"/>
              </w:rPr>
            </w:pPr>
            <w:r>
              <w:rPr>
                <w:b w:val="0"/>
              </w:rPr>
              <w:lastRenderedPageBreak/>
              <w:t>Hozirgi vaqtda kafedra mudiri</w:t>
            </w:r>
          </w:p>
          <w:p w:rsidR="00A147AC" w:rsidRDefault="00A147AC">
            <w:pPr>
              <w:pStyle w:val="a4"/>
              <w:spacing w:line="276" w:lineRule="auto"/>
              <w:jc w:val="both"/>
              <w:rPr>
                <w:b w:val="0"/>
              </w:rPr>
            </w:pPr>
            <w:r>
              <w:rPr>
                <w:b w:val="0"/>
              </w:rPr>
              <w:t>t.f.d. A.U. Yermekbayeva</w:t>
            </w:r>
          </w:p>
        </w:tc>
        <w:tc>
          <w:tcPr>
            <w:tcW w:w="4786" w:type="dxa"/>
            <w:hideMark/>
          </w:tcPr>
          <w:p w:rsidR="00A147AC" w:rsidRDefault="00A147AC">
            <w:pPr>
              <w:pStyle w:val="a4"/>
              <w:spacing w:line="276" w:lineRule="auto"/>
              <w:jc w:val="both"/>
              <w:rPr>
                <w:b w:val="0"/>
              </w:rPr>
            </w:pPr>
            <w:r>
              <w:rPr>
                <w:noProof/>
                <w:lang w:val="ru-RU" w:eastAsia="ru-RU"/>
              </w:rPr>
              <w:drawing>
                <wp:inline distT="0" distB="0" distL="0" distR="0">
                  <wp:extent cx="1435100" cy="1638300"/>
                  <wp:effectExtent l="0" t="0" r="0" b="0"/>
                  <wp:docPr id="18" name="Рисунок 18" descr="Описание: D:\офор\photo_2023-05-05_16-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D:\офор\photo_2023-05-05_16-22-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1638300"/>
                          </a:xfrm>
                          <a:prstGeom prst="rect">
                            <a:avLst/>
                          </a:prstGeom>
                          <a:noFill/>
                          <a:ln>
                            <a:noFill/>
                          </a:ln>
                        </pic:spPr>
                      </pic:pic>
                    </a:graphicData>
                  </a:graphic>
                </wp:inline>
              </w:drawing>
            </w:r>
          </w:p>
        </w:tc>
      </w:tr>
    </w:tbl>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ind w:firstLine="708"/>
        <w:jc w:val="both"/>
        <w:rPr>
          <w:b w:val="0"/>
        </w:rPr>
      </w:pPr>
      <w:r>
        <w:rPr>
          <w:b w:val="0"/>
        </w:rPr>
        <w:t>Kafedra assistentlar</w:t>
      </w:r>
      <w:r>
        <w:rPr>
          <w:b w:val="0"/>
          <w:lang w:val="en-US"/>
        </w:rPr>
        <w:t>i</w:t>
      </w:r>
      <w:r>
        <w:rPr>
          <w:b w:val="0"/>
        </w:rPr>
        <w:t>: Karimova G. A., Kunnazarova Z. U., Seytnazarova A. U., Jaybergenova J.B. Allambergenova Yu.M, Xoshmuratov D.B., Abadanov A.</w:t>
      </w:r>
    </w:p>
    <w:p w:rsidR="00A147AC" w:rsidRDefault="00A147AC" w:rsidP="00A147AC">
      <w:pPr>
        <w:pStyle w:val="a4"/>
        <w:spacing w:line="276" w:lineRule="auto"/>
        <w:jc w:val="both"/>
        <w:rPr>
          <w:b w:val="0"/>
        </w:rPr>
      </w:pPr>
    </w:p>
    <w:p w:rsidR="00A147AC" w:rsidRDefault="00A147AC" w:rsidP="00A147AC">
      <w:pPr>
        <w:pStyle w:val="a4"/>
        <w:spacing w:line="276" w:lineRule="auto"/>
        <w:ind w:firstLine="708"/>
        <w:jc w:val="both"/>
        <w:rPr>
          <w:b w:val="0"/>
        </w:rPr>
      </w:pPr>
      <w:r>
        <w:rPr>
          <w:b w:val="0"/>
        </w:rPr>
        <w:t>Kafedrada 1, 2, 3, 4, 5, 6 kurs talabalari uchun quyidagi fanlar bo‘yicha mashg‘ulotlar o‘tkaziladi: Ambulator poliklinik terapiya, oilaviy tibbiyot, ichki kasalliklar, ftiziatriya, kasb kasalliklari va mintaqaviy patologiya, gerantologiyada hamshiralik ishi. diyetologiya, terapiyada hamshiralik ishi, hamshiralik ishi menejmenti. O‘quv mashg‘ulotlarini olib borish uchun barcha sharoitlar yaratilgan. Kafedra tomonidan har bir kurs uchun zaruriy o‘quv-uslubiy majmualar ishlab chiqilgan. O‘quv bazalari Qoraqalpog‘iston tibbiyot institutining 2-sonli binosida joylashgan. O‘quv jarayoni takomillashtirilmoqda, o‘qitish darajasi va sifati oshirilmoqda, o‘qitishning zamonaviy texnologik usullari, darslik va qo‘llanmalarning elektron versiyalari, vaziyatli masalalar, videofilmlar, ma’ruza va amaliy mashg‘ulotlar taqdimoti, mulyajlar joriy etilmoqda. Talabalar RKD, RIMM, Nukus shahar tibbiyot birlashmasining davolash va diagnostika bo‘limlarida va poliklinikalarda bemorlarni nazorat qiladilar, shuningdek, amaliy ko‘nikmalarni o‘zlashtirish va mustahkamlash uchun mashg‘ulotlar klinik laboratoriyada (KMI simulyatsion markazi) o‘tkaziladi.</w:t>
      </w:r>
    </w:p>
    <w:p w:rsidR="00A147AC" w:rsidRDefault="00A147AC" w:rsidP="00A147AC">
      <w:pPr>
        <w:pStyle w:val="a4"/>
        <w:spacing w:line="276" w:lineRule="auto"/>
        <w:ind w:firstLine="708"/>
        <w:jc w:val="both"/>
        <w:rPr>
          <w:b w:val="0"/>
        </w:rPr>
      </w:pPr>
      <w:r>
        <w:rPr>
          <w:b w:val="0"/>
        </w:rPr>
        <w:t>Hozirgi vaqtda kafedrada kardiologiya mutaxassisliklari bo‘yicha klinik ordinatorlar tayyorlanmoqda va o‘qitilmoqda.</w:t>
      </w:r>
    </w:p>
    <w:p w:rsidR="00A147AC" w:rsidRDefault="00A147AC" w:rsidP="00A147AC">
      <w:pPr>
        <w:pStyle w:val="a4"/>
        <w:spacing w:line="276" w:lineRule="auto"/>
        <w:ind w:firstLine="708"/>
        <w:jc w:val="both"/>
        <w:rPr>
          <w:b w:val="0"/>
        </w:rPr>
      </w:pPr>
      <w:r>
        <w:rPr>
          <w:b w:val="0"/>
        </w:rPr>
        <w:t>Ilmiy-tadqiqot to‘garagi talabalari institutda va respublikamizda o‘tkazilayotgan xalqaro ilmiy-amaliy anjumanlarda faol ishtirok etmoqdalar.</w:t>
      </w:r>
    </w:p>
    <w:p w:rsidR="00A147AC" w:rsidRDefault="00A147AC" w:rsidP="00A147AC">
      <w:pPr>
        <w:pStyle w:val="a4"/>
        <w:spacing w:line="276" w:lineRule="auto"/>
        <w:ind w:firstLine="708"/>
        <w:jc w:val="both"/>
        <w:rPr>
          <w:b w:val="0"/>
        </w:rPr>
      </w:pPr>
      <w:r>
        <w:rPr>
          <w:b w:val="0"/>
        </w:rPr>
        <w:t>TTA, SamDavTI, BuxTI kabi boshqa institutlar bilan ilmiy va nazariy aloqalar o‘rnatilgan.</w:t>
      </w:r>
    </w:p>
    <w:p w:rsidR="00A147AC" w:rsidRDefault="00A147AC" w:rsidP="00A147AC">
      <w:pPr>
        <w:pStyle w:val="a4"/>
        <w:spacing w:line="276" w:lineRule="auto"/>
        <w:jc w:val="both"/>
        <w:rPr>
          <w:b w:val="0"/>
        </w:rPr>
      </w:pPr>
      <w:r>
        <w:rPr>
          <w:b w:val="0"/>
        </w:rPr>
        <w:t>So‘nggi 5 yil mobaynida kafedra assistentlari tomonidan 30 dan ortiq ilmiy maqola chop etilgan bo‘lib, ularning 9 tasi xorijiy nashrlarda e’lon qilingan.</w:t>
      </w: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both"/>
        <w:rPr>
          <w:b w:val="0"/>
        </w:rPr>
      </w:pPr>
    </w:p>
    <w:p w:rsidR="00A147AC" w:rsidRDefault="00A147AC" w:rsidP="00A147AC">
      <w:pPr>
        <w:pStyle w:val="a4"/>
        <w:spacing w:line="276" w:lineRule="auto"/>
        <w:jc w:val="center"/>
      </w:pPr>
      <w:r>
        <w:t>OILA TIBBIYOTI VA ICHKI KASALLIKLAR</w:t>
      </w:r>
    </w:p>
    <w:p w:rsidR="00A147AC" w:rsidRDefault="00A147AC" w:rsidP="00A147AC">
      <w:pPr>
        <w:pStyle w:val="a4"/>
        <w:spacing w:line="276" w:lineRule="auto"/>
        <w:jc w:val="center"/>
      </w:pPr>
      <w:r>
        <w:t>KAFEDRASI XODIMLARI</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7225"/>
      </w:tblGrid>
      <w:tr w:rsidR="00A147AC" w:rsidRPr="00A147AC" w:rsidTr="00A147AC">
        <w:tc>
          <w:tcPr>
            <w:tcW w:w="2728"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noProof/>
                <w:szCs w:val="24"/>
                <w:lang w:val="en-US"/>
              </w:rPr>
            </w:pPr>
          </w:p>
          <w:p w:rsidR="00A147AC" w:rsidRDefault="00A147AC">
            <w:pPr>
              <w:spacing w:after="0"/>
              <w:jc w:val="both"/>
              <w:rPr>
                <w:noProof/>
                <w:szCs w:val="24"/>
                <w:lang w:val="en-US"/>
              </w:rPr>
            </w:pPr>
            <w:r>
              <w:rPr>
                <w:noProof/>
                <w:szCs w:val="24"/>
                <w:lang w:eastAsia="ru-RU"/>
              </w:rPr>
              <w:drawing>
                <wp:inline distT="0" distB="0" distL="0" distR="0">
                  <wp:extent cx="1435100" cy="1638300"/>
                  <wp:effectExtent l="0" t="0" r="0" b="0"/>
                  <wp:docPr id="17" name="Рисунок 17" descr="Описание: D:\офор\photo_2023-05-05_16-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D:\офор\photo_2023-05-05_16-22-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1638300"/>
                          </a:xfrm>
                          <a:prstGeom prst="rect">
                            <a:avLst/>
                          </a:prstGeom>
                          <a:noFill/>
                          <a:ln>
                            <a:noFill/>
                          </a:ln>
                        </pic:spPr>
                      </pic:pic>
                    </a:graphicData>
                  </a:graphic>
                </wp:inline>
              </w:drawing>
            </w:r>
          </w:p>
          <w:p w:rsidR="00A147AC" w:rsidRDefault="00A147AC">
            <w:pPr>
              <w:spacing w:after="0"/>
              <w:jc w:val="both"/>
              <w:rPr>
                <w:szCs w:val="24"/>
              </w:rPr>
            </w:pPr>
          </w:p>
        </w:tc>
        <w:tc>
          <w:tcPr>
            <w:tcW w:w="7444"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rPr>
            </w:pPr>
          </w:p>
          <w:p w:rsidR="00A147AC" w:rsidRDefault="00A147AC">
            <w:pPr>
              <w:spacing w:after="0"/>
              <w:jc w:val="both"/>
              <w:rPr>
                <w:b/>
                <w:szCs w:val="24"/>
                <w:lang w:val="en-US"/>
              </w:rPr>
            </w:pPr>
            <w:r>
              <w:rPr>
                <w:b/>
                <w:szCs w:val="24"/>
                <w:lang w:val="en-US"/>
              </w:rPr>
              <w:t>Yermekbayeva Akpal Urdabayevna - Kafedra mudiri,</w:t>
            </w:r>
          </w:p>
          <w:p w:rsidR="00A147AC" w:rsidRDefault="00A147AC">
            <w:pPr>
              <w:spacing w:after="0"/>
              <w:jc w:val="both"/>
              <w:rPr>
                <w:b/>
                <w:szCs w:val="24"/>
                <w:lang w:val="en-US"/>
              </w:rPr>
            </w:pPr>
            <w:r>
              <w:rPr>
                <w:b/>
                <w:szCs w:val="24"/>
                <w:lang w:val="en-US"/>
              </w:rPr>
              <w:t>tibbiyot fanlari doktori</w:t>
            </w:r>
          </w:p>
          <w:p w:rsidR="00A147AC" w:rsidRDefault="00A147AC">
            <w:pPr>
              <w:spacing w:after="0"/>
              <w:jc w:val="both"/>
              <w:rPr>
                <w:b/>
                <w:szCs w:val="24"/>
                <w:lang w:val="en-US"/>
              </w:rPr>
            </w:pPr>
          </w:p>
          <w:p w:rsidR="00A147AC" w:rsidRDefault="00A147AC">
            <w:pPr>
              <w:spacing w:after="0"/>
              <w:jc w:val="both"/>
              <w:rPr>
                <w:b/>
                <w:szCs w:val="24"/>
                <w:lang w:val="en-US"/>
              </w:rPr>
            </w:pPr>
          </w:p>
          <w:p w:rsidR="00A147AC" w:rsidRDefault="00A147AC">
            <w:pPr>
              <w:spacing w:after="0"/>
              <w:jc w:val="both"/>
              <w:rPr>
                <w:b/>
                <w:szCs w:val="24"/>
                <w:lang w:val="en-US"/>
              </w:rPr>
            </w:pPr>
            <w:r>
              <w:rPr>
                <w:b/>
                <w:szCs w:val="24"/>
                <w:lang w:val="en-US"/>
              </w:rPr>
              <w:t>Kontaktlar:</w:t>
            </w:r>
          </w:p>
          <w:p w:rsidR="00A147AC" w:rsidRDefault="00A147AC">
            <w:pPr>
              <w:spacing w:after="0"/>
              <w:jc w:val="both"/>
              <w:rPr>
                <w:b/>
                <w:szCs w:val="24"/>
                <w:lang w:val="en-US"/>
              </w:rPr>
            </w:pPr>
          </w:p>
          <w:p w:rsidR="00A147AC" w:rsidRDefault="00A147AC">
            <w:pPr>
              <w:shd w:val="clear" w:color="auto" w:fill="FFFFFF"/>
              <w:spacing w:before="100" w:beforeAutospacing="1" w:after="100" w:afterAutospacing="1"/>
              <w:jc w:val="both"/>
              <w:rPr>
                <w:szCs w:val="24"/>
                <w:lang w:val="en-US"/>
              </w:rPr>
            </w:pPr>
            <w:r>
              <w:rPr>
                <w:b/>
                <w:bCs/>
                <w:color w:val="6B6B6B"/>
                <w:szCs w:val="24"/>
                <w:shd w:val="clear" w:color="auto" w:fill="FFFFFF"/>
                <w:lang w:val="en-US"/>
              </w:rPr>
              <w:t> </w:t>
            </w:r>
            <w:hyperlink r:id="rId9" w:history="1">
              <w:r>
                <w:rPr>
                  <w:rStyle w:val="a3"/>
                  <w:bCs/>
                  <w:color w:val="4488BB"/>
                  <w:szCs w:val="24"/>
                  <w:shd w:val="clear" w:color="auto" w:fill="FFFFFF"/>
                  <w:lang w:val="en-US"/>
                </w:rPr>
                <w:t>kkmeduniver@gmail.com</w:t>
              </w:r>
            </w:hyperlink>
            <w:r>
              <w:rPr>
                <w:szCs w:val="24"/>
                <w:lang w:val="en-US"/>
              </w:rPr>
              <w:t xml:space="preserve"> </w:t>
            </w:r>
          </w:p>
        </w:tc>
      </w:tr>
      <w:tr w:rsidR="00A147AC" w:rsidTr="00A147AC">
        <w:trPr>
          <w:trHeight w:val="3126"/>
        </w:trPr>
        <w:tc>
          <w:tcPr>
            <w:tcW w:w="2728" w:type="dxa"/>
            <w:tcBorders>
              <w:top w:val="single" w:sz="4" w:space="0" w:color="auto"/>
              <w:left w:val="single" w:sz="4" w:space="0" w:color="auto"/>
              <w:bottom w:val="single" w:sz="4" w:space="0" w:color="auto"/>
              <w:right w:val="single" w:sz="4" w:space="0" w:color="auto"/>
            </w:tcBorders>
            <w:hideMark/>
          </w:tcPr>
          <w:p w:rsidR="00A147AC" w:rsidRDefault="00A147AC">
            <w:pPr>
              <w:spacing w:after="0"/>
              <w:jc w:val="both"/>
              <w:rPr>
                <w:szCs w:val="24"/>
                <w:lang w:val="en-US"/>
              </w:rPr>
            </w:pPr>
            <w:r>
              <w:rPr>
                <w:noProof/>
                <w:lang w:eastAsia="ru-RU"/>
              </w:rPr>
              <w:drawing>
                <wp:anchor distT="0" distB="0" distL="114300" distR="114300" simplePos="0" relativeHeight="251659264" behindDoc="1" locked="0" layoutInCell="1" allowOverlap="1">
                  <wp:simplePos x="0" y="0"/>
                  <wp:positionH relativeFrom="column">
                    <wp:posOffset>150495</wp:posOffset>
                  </wp:positionH>
                  <wp:positionV relativeFrom="paragraph">
                    <wp:posOffset>187325</wp:posOffset>
                  </wp:positionV>
                  <wp:extent cx="1402715" cy="1656715"/>
                  <wp:effectExtent l="0" t="0" r="6985" b="635"/>
                  <wp:wrapTight wrapText="bothSides">
                    <wp:wrapPolygon edited="0">
                      <wp:start x="0" y="0"/>
                      <wp:lineTo x="0" y="21360"/>
                      <wp:lineTo x="21414" y="21360"/>
                      <wp:lineTo x="21414" y="0"/>
                      <wp:lineTo x="0" y="0"/>
                    </wp:wrapPolygon>
                  </wp:wrapTight>
                  <wp:docPr id="23" name="Рисунок 23" descr="К Гулбах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 Гулбаха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715" cy="1656715"/>
                          </a:xfrm>
                          <a:prstGeom prst="rect">
                            <a:avLst/>
                          </a:prstGeom>
                          <a:noFill/>
                        </pic:spPr>
                      </pic:pic>
                    </a:graphicData>
                  </a:graphic>
                  <wp14:sizeRelH relativeFrom="page">
                    <wp14:pctWidth>0</wp14:pctWidth>
                  </wp14:sizeRelH>
                  <wp14:sizeRelV relativeFrom="page">
                    <wp14:pctHeight>0</wp14:pctHeight>
                  </wp14:sizeRelV>
                </wp:anchor>
              </w:drawing>
            </w:r>
          </w:p>
        </w:tc>
        <w:tc>
          <w:tcPr>
            <w:tcW w:w="7444"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lang w:val="en-US"/>
              </w:rPr>
            </w:pPr>
          </w:p>
          <w:p w:rsidR="00A147AC" w:rsidRDefault="00A147AC">
            <w:pPr>
              <w:spacing w:after="0"/>
              <w:jc w:val="both"/>
              <w:rPr>
                <w:rFonts w:eastAsia="Batang"/>
                <w:b/>
                <w:noProof/>
                <w:szCs w:val="24"/>
                <w:lang w:val="en-US" w:eastAsia="ko-KR"/>
              </w:rPr>
            </w:pPr>
            <w:r>
              <w:rPr>
                <w:rFonts w:eastAsia="Batang"/>
                <w:b/>
                <w:noProof/>
                <w:szCs w:val="24"/>
                <w:lang w:val="en-US" w:eastAsia="ko-KR"/>
              </w:rPr>
              <w:t>Karimova Gulbahor Ortiqovna-kafedra assistenti</w:t>
            </w:r>
          </w:p>
          <w:p w:rsidR="00A147AC" w:rsidRDefault="00A147AC">
            <w:pPr>
              <w:spacing w:after="0"/>
              <w:jc w:val="both"/>
              <w:rPr>
                <w:rFonts w:eastAsia="Batang"/>
                <w:b/>
                <w:noProof/>
                <w:szCs w:val="24"/>
                <w:lang w:val="en-US" w:eastAsia="ko-KR"/>
              </w:rPr>
            </w:pPr>
          </w:p>
          <w:p w:rsidR="00A147AC" w:rsidRDefault="00A147AC">
            <w:pPr>
              <w:spacing w:after="0"/>
              <w:jc w:val="both"/>
              <w:rPr>
                <w:rFonts w:eastAsia="Batang"/>
                <w:bCs/>
                <w:noProof/>
                <w:szCs w:val="24"/>
                <w:lang w:val="en-US" w:eastAsia="ko-KR"/>
              </w:rPr>
            </w:pPr>
            <w:r>
              <w:rPr>
                <w:rFonts w:eastAsia="Batang"/>
                <w:b/>
                <w:noProof/>
                <w:szCs w:val="24"/>
                <w:lang w:val="en-US" w:eastAsia="ko-KR"/>
              </w:rPr>
              <w:t>O‘quv ishlari uchun mas’ul</w:t>
            </w:r>
          </w:p>
          <w:p w:rsidR="00A147AC" w:rsidRDefault="00A147AC">
            <w:pPr>
              <w:spacing w:after="0"/>
              <w:jc w:val="both"/>
              <w:rPr>
                <w:rFonts w:eastAsia="Batang"/>
                <w:bCs/>
                <w:noProof/>
                <w:szCs w:val="24"/>
                <w:lang w:val="en-US" w:eastAsia="ko-KR"/>
              </w:rPr>
            </w:pPr>
          </w:p>
          <w:p w:rsidR="00A147AC" w:rsidRDefault="00A147AC">
            <w:pPr>
              <w:spacing w:after="0"/>
              <w:jc w:val="both"/>
              <w:rPr>
                <w:szCs w:val="24"/>
              </w:rPr>
            </w:pPr>
            <w:r>
              <w:rPr>
                <w:szCs w:val="24"/>
              </w:rPr>
              <w:t>Kontaktlar:</w:t>
            </w:r>
          </w:p>
          <w:p w:rsidR="00A147AC" w:rsidRDefault="00A147AC">
            <w:pPr>
              <w:shd w:val="clear" w:color="auto" w:fill="FFFFFF"/>
              <w:spacing w:before="100" w:beforeAutospacing="1" w:after="100" w:afterAutospacing="1"/>
              <w:jc w:val="both"/>
              <w:rPr>
                <w:szCs w:val="24"/>
              </w:rPr>
            </w:pPr>
            <w:hyperlink r:id="rId11" w:history="1">
              <w:r>
                <w:rPr>
                  <w:rStyle w:val="a3"/>
                  <w:bCs/>
                  <w:color w:val="4488BB"/>
                  <w:szCs w:val="24"/>
                  <w:shd w:val="clear" w:color="auto" w:fill="FFFFFF"/>
                </w:rPr>
                <w:t>kkmeduniver@gmail.com</w:t>
              </w:r>
            </w:hyperlink>
            <w:r>
              <w:rPr>
                <w:szCs w:val="24"/>
              </w:rPr>
              <w:t xml:space="preserve"> </w:t>
            </w:r>
          </w:p>
        </w:tc>
      </w:tr>
      <w:tr w:rsidR="00A147AC" w:rsidTr="00A147AC">
        <w:trPr>
          <w:trHeight w:val="3244"/>
        </w:trPr>
        <w:tc>
          <w:tcPr>
            <w:tcW w:w="2728" w:type="dxa"/>
            <w:tcBorders>
              <w:top w:val="single" w:sz="4" w:space="0" w:color="auto"/>
              <w:left w:val="single" w:sz="4" w:space="0" w:color="auto"/>
              <w:bottom w:val="single" w:sz="4" w:space="0" w:color="auto"/>
              <w:right w:val="single" w:sz="4" w:space="0" w:color="auto"/>
            </w:tcBorders>
            <w:hideMark/>
          </w:tcPr>
          <w:p w:rsidR="00A147AC" w:rsidRDefault="00A147AC">
            <w:pPr>
              <w:spacing w:after="0"/>
              <w:jc w:val="both"/>
              <w:rPr>
                <w:szCs w:val="24"/>
              </w:rPr>
            </w:pPr>
            <w:r>
              <w:rPr>
                <w:noProof/>
                <w:szCs w:val="24"/>
                <w:lang w:eastAsia="ru-RU"/>
              </w:rPr>
              <w:drawing>
                <wp:inline distT="0" distB="0" distL="0" distR="0">
                  <wp:extent cx="1403350" cy="1803400"/>
                  <wp:effectExtent l="0" t="0" r="6350" b="6350"/>
                  <wp:docPr id="16" name="Рисунок 16" descr="Безимени-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имени-1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350" cy="1803400"/>
                          </a:xfrm>
                          <a:prstGeom prst="rect">
                            <a:avLst/>
                          </a:prstGeom>
                          <a:noFill/>
                          <a:ln>
                            <a:noFill/>
                          </a:ln>
                        </pic:spPr>
                      </pic:pic>
                    </a:graphicData>
                  </a:graphic>
                </wp:inline>
              </w:drawing>
            </w:r>
          </w:p>
        </w:tc>
        <w:tc>
          <w:tcPr>
            <w:tcW w:w="7444"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b/>
                <w:szCs w:val="24"/>
                <w:lang w:val="en-US"/>
              </w:rPr>
            </w:pPr>
            <w:r>
              <w:rPr>
                <w:b/>
                <w:szCs w:val="24"/>
                <w:lang w:val="en-US"/>
              </w:rPr>
              <w:t>Abadanov Ayapbergen Rustembayevich - kafedra assistenti</w:t>
            </w:r>
          </w:p>
          <w:p w:rsidR="00A147AC" w:rsidRDefault="00A147AC">
            <w:pPr>
              <w:spacing w:after="0"/>
              <w:jc w:val="both"/>
              <w:rPr>
                <w:b/>
                <w:szCs w:val="24"/>
                <w:lang w:val="en-US"/>
              </w:rPr>
            </w:pPr>
          </w:p>
          <w:p w:rsidR="00A147AC" w:rsidRDefault="00A147AC">
            <w:pPr>
              <w:spacing w:after="0"/>
              <w:jc w:val="both"/>
              <w:rPr>
                <w:b/>
                <w:szCs w:val="24"/>
                <w:lang w:val="en-US"/>
              </w:rPr>
            </w:pPr>
          </w:p>
          <w:p w:rsidR="00A147AC" w:rsidRDefault="00A147AC">
            <w:pPr>
              <w:spacing w:after="0"/>
              <w:jc w:val="both"/>
              <w:rPr>
                <w:b/>
                <w:szCs w:val="24"/>
                <w:lang w:val="en-US"/>
              </w:rPr>
            </w:pPr>
            <w:r>
              <w:rPr>
                <w:b/>
                <w:szCs w:val="24"/>
                <w:lang w:val="en-US"/>
              </w:rPr>
              <w:t xml:space="preserve">Kafedraning ma’naviy-ma’rifiy ishlar </w:t>
            </w:r>
            <w:proofErr w:type="gramStart"/>
            <w:r>
              <w:rPr>
                <w:b/>
                <w:szCs w:val="24"/>
                <w:lang w:val="en-US"/>
              </w:rPr>
              <w:t>bo‘</w:t>
            </w:r>
            <w:proofErr w:type="gramEnd"/>
            <w:r>
              <w:rPr>
                <w:b/>
                <w:szCs w:val="24"/>
                <w:lang w:val="en-US"/>
              </w:rPr>
              <w:t>yicha mas’ul</w:t>
            </w:r>
          </w:p>
          <w:p w:rsidR="00A147AC" w:rsidRDefault="00A147AC">
            <w:pPr>
              <w:spacing w:after="0"/>
              <w:jc w:val="both"/>
              <w:rPr>
                <w:szCs w:val="24"/>
                <w:lang w:val="en-US"/>
              </w:rPr>
            </w:pPr>
          </w:p>
          <w:p w:rsidR="00A147AC" w:rsidRDefault="00A147AC">
            <w:pPr>
              <w:spacing w:after="0"/>
              <w:jc w:val="both"/>
              <w:rPr>
                <w:szCs w:val="24"/>
              </w:rPr>
            </w:pPr>
            <w:r>
              <w:rPr>
                <w:szCs w:val="24"/>
              </w:rPr>
              <w:t>Kontaktlar:</w:t>
            </w:r>
          </w:p>
          <w:p w:rsidR="00A147AC" w:rsidRDefault="00A147AC">
            <w:pPr>
              <w:shd w:val="clear" w:color="auto" w:fill="FFFFFF"/>
              <w:spacing w:before="100" w:beforeAutospacing="1" w:after="100" w:afterAutospacing="1"/>
              <w:jc w:val="both"/>
              <w:rPr>
                <w:szCs w:val="24"/>
              </w:rPr>
            </w:pPr>
            <w:hyperlink r:id="rId13" w:history="1">
              <w:r>
                <w:rPr>
                  <w:rStyle w:val="a3"/>
                  <w:bCs/>
                  <w:color w:val="4488BB"/>
                  <w:szCs w:val="24"/>
                  <w:shd w:val="clear" w:color="auto" w:fill="FFFFFF"/>
                </w:rPr>
                <w:t>kkmeduniver@gmail.com</w:t>
              </w:r>
            </w:hyperlink>
            <w:r>
              <w:rPr>
                <w:szCs w:val="24"/>
              </w:rPr>
              <w:t xml:space="preserve"> </w:t>
            </w:r>
          </w:p>
        </w:tc>
      </w:tr>
      <w:tr w:rsidR="00A147AC" w:rsidTr="00A147AC">
        <w:trPr>
          <w:trHeight w:val="3244"/>
        </w:trPr>
        <w:tc>
          <w:tcPr>
            <w:tcW w:w="2728"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rPr>
            </w:pPr>
          </w:p>
        </w:tc>
        <w:tc>
          <w:tcPr>
            <w:tcW w:w="7444"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b/>
                <w:szCs w:val="24"/>
                <w:lang w:val="en-US"/>
              </w:rPr>
            </w:pPr>
            <w:r>
              <w:rPr>
                <w:b/>
                <w:szCs w:val="24"/>
                <w:lang w:val="en-US"/>
              </w:rPr>
              <w:t>Xoshmuratov Dauit - kafedra assistenti</w:t>
            </w:r>
          </w:p>
          <w:p w:rsidR="00A147AC" w:rsidRDefault="00A147AC">
            <w:pPr>
              <w:spacing w:after="0"/>
              <w:jc w:val="both"/>
              <w:rPr>
                <w:b/>
                <w:szCs w:val="24"/>
                <w:lang w:val="en-US"/>
              </w:rPr>
            </w:pPr>
          </w:p>
          <w:p w:rsidR="00A147AC" w:rsidRDefault="00A147AC">
            <w:pPr>
              <w:spacing w:after="0"/>
              <w:jc w:val="both"/>
              <w:rPr>
                <w:b/>
                <w:szCs w:val="24"/>
                <w:lang w:val="en-US"/>
              </w:rPr>
            </w:pPr>
            <w:r>
              <w:rPr>
                <w:b/>
                <w:szCs w:val="24"/>
                <w:lang w:val="en-US"/>
              </w:rPr>
              <w:t xml:space="preserve">Kafedraning ilmiy ishlar </w:t>
            </w:r>
            <w:proofErr w:type="gramStart"/>
            <w:r>
              <w:rPr>
                <w:b/>
                <w:szCs w:val="24"/>
                <w:lang w:val="en-US"/>
              </w:rPr>
              <w:t>bo‘</w:t>
            </w:r>
            <w:proofErr w:type="gramEnd"/>
            <w:r>
              <w:rPr>
                <w:b/>
                <w:szCs w:val="24"/>
                <w:lang w:val="en-US"/>
              </w:rPr>
              <w:t>yicha mas’uli</w:t>
            </w:r>
          </w:p>
          <w:p w:rsidR="00A147AC" w:rsidRDefault="00A147AC">
            <w:pPr>
              <w:spacing w:after="0"/>
              <w:jc w:val="both"/>
              <w:rPr>
                <w:szCs w:val="24"/>
                <w:lang w:val="en-US"/>
              </w:rPr>
            </w:pPr>
          </w:p>
          <w:p w:rsidR="00A147AC" w:rsidRDefault="00A147AC">
            <w:pPr>
              <w:spacing w:after="0"/>
              <w:jc w:val="both"/>
              <w:rPr>
                <w:szCs w:val="24"/>
              </w:rPr>
            </w:pPr>
            <w:r>
              <w:rPr>
                <w:szCs w:val="24"/>
              </w:rPr>
              <w:t>Kontaktlar:</w:t>
            </w:r>
          </w:p>
          <w:p w:rsidR="00A147AC" w:rsidRDefault="00A147AC">
            <w:pPr>
              <w:spacing w:after="0"/>
              <w:jc w:val="both"/>
              <w:rPr>
                <w:szCs w:val="24"/>
              </w:rPr>
            </w:pPr>
          </w:p>
          <w:p w:rsidR="00A147AC" w:rsidRDefault="00A147AC">
            <w:pPr>
              <w:spacing w:after="0"/>
              <w:jc w:val="both"/>
              <w:rPr>
                <w:b/>
                <w:szCs w:val="24"/>
              </w:rPr>
            </w:pPr>
            <w:hyperlink r:id="rId14" w:history="1">
              <w:r>
                <w:rPr>
                  <w:rStyle w:val="a3"/>
                  <w:bCs/>
                  <w:color w:val="4488BB"/>
                  <w:szCs w:val="24"/>
                  <w:shd w:val="clear" w:color="auto" w:fill="FFFFFF"/>
                </w:rPr>
                <w:t>kkmeduniver@gmail.com</w:t>
              </w:r>
            </w:hyperlink>
          </w:p>
        </w:tc>
      </w:tr>
      <w:tr w:rsidR="00A147AC" w:rsidTr="00A147AC">
        <w:tc>
          <w:tcPr>
            <w:tcW w:w="2728"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rPr>
            </w:pPr>
          </w:p>
        </w:tc>
        <w:tc>
          <w:tcPr>
            <w:tcW w:w="7444"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lang w:val="en-US"/>
              </w:rPr>
            </w:pPr>
          </w:p>
          <w:p w:rsidR="00A147AC" w:rsidRDefault="00A147AC">
            <w:pPr>
              <w:spacing w:after="0"/>
              <w:jc w:val="both"/>
              <w:rPr>
                <w:b/>
                <w:color w:val="000000"/>
                <w:szCs w:val="24"/>
                <w:lang w:val="en-US"/>
              </w:rPr>
            </w:pPr>
            <w:r>
              <w:rPr>
                <w:b/>
                <w:color w:val="000000"/>
                <w:szCs w:val="24"/>
                <w:lang w:val="en-US"/>
              </w:rPr>
              <w:t>Kunnazarova Zamira Urinbayevna - kafedra assistenti</w:t>
            </w:r>
          </w:p>
          <w:p w:rsidR="00A147AC" w:rsidRDefault="00A147AC">
            <w:pPr>
              <w:spacing w:after="0"/>
              <w:jc w:val="both"/>
              <w:rPr>
                <w:b/>
                <w:color w:val="000000"/>
                <w:szCs w:val="24"/>
                <w:lang w:val="en-US"/>
              </w:rPr>
            </w:pPr>
          </w:p>
          <w:p w:rsidR="00A147AC" w:rsidRDefault="00A147AC">
            <w:pPr>
              <w:spacing w:after="0"/>
              <w:jc w:val="both"/>
              <w:rPr>
                <w:rFonts w:eastAsia="Batang"/>
                <w:bCs/>
                <w:noProof/>
                <w:szCs w:val="24"/>
                <w:lang w:val="en-US" w:eastAsia="ko-KR"/>
              </w:rPr>
            </w:pPr>
            <w:r>
              <w:rPr>
                <w:b/>
                <w:color w:val="000000"/>
                <w:szCs w:val="24"/>
                <w:lang w:val="en-US"/>
              </w:rPr>
              <w:t xml:space="preserve">Davolash ishlari </w:t>
            </w:r>
            <w:proofErr w:type="gramStart"/>
            <w:r>
              <w:rPr>
                <w:b/>
                <w:color w:val="000000"/>
                <w:szCs w:val="24"/>
                <w:lang w:val="en-US"/>
              </w:rPr>
              <w:t>bo‘</w:t>
            </w:r>
            <w:proofErr w:type="gramEnd"/>
            <w:r>
              <w:rPr>
                <w:b/>
                <w:color w:val="000000"/>
                <w:szCs w:val="24"/>
                <w:lang w:val="en-US"/>
              </w:rPr>
              <w:t>yicha mas’ul</w:t>
            </w:r>
          </w:p>
          <w:p w:rsidR="00A147AC" w:rsidRDefault="00A147AC">
            <w:pPr>
              <w:spacing w:after="0"/>
              <w:jc w:val="both"/>
              <w:rPr>
                <w:rFonts w:eastAsia="Batang"/>
                <w:bCs/>
                <w:noProof/>
                <w:szCs w:val="24"/>
                <w:lang w:val="en-US" w:eastAsia="ko-KR"/>
              </w:rPr>
            </w:pPr>
          </w:p>
          <w:p w:rsidR="00A147AC" w:rsidRDefault="00A147AC">
            <w:pPr>
              <w:spacing w:after="0"/>
              <w:jc w:val="both"/>
              <w:rPr>
                <w:szCs w:val="24"/>
              </w:rPr>
            </w:pPr>
            <w:r>
              <w:rPr>
                <w:szCs w:val="24"/>
              </w:rPr>
              <w:t>Kontaktlar:</w:t>
            </w:r>
          </w:p>
          <w:p w:rsidR="00A147AC" w:rsidRDefault="00A147AC">
            <w:pPr>
              <w:shd w:val="clear" w:color="auto" w:fill="FFFFFF"/>
              <w:spacing w:before="100" w:beforeAutospacing="1" w:after="100" w:afterAutospacing="1"/>
              <w:jc w:val="both"/>
              <w:rPr>
                <w:szCs w:val="24"/>
              </w:rPr>
            </w:pPr>
            <w:hyperlink r:id="rId15" w:history="1">
              <w:r>
                <w:rPr>
                  <w:rStyle w:val="a3"/>
                  <w:bCs/>
                  <w:color w:val="4488BB"/>
                  <w:szCs w:val="24"/>
                  <w:shd w:val="clear" w:color="auto" w:fill="FFFFFF"/>
                </w:rPr>
                <w:t>kkmeduniver@gmail.com</w:t>
              </w:r>
            </w:hyperlink>
            <w:r>
              <w:rPr>
                <w:szCs w:val="24"/>
              </w:rPr>
              <w:t xml:space="preserve"> </w:t>
            </w:r>
          </w:p>
        </w:tc>
      </w:tr>
      <w:tr w:rsidR="00A147AC" w:rsidTr="00A147AC">
        <w:tc>
          <w:tcPr>
            <w:tcW w:w="2728"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rPr>
            </w:pPr>
          </w:p>
          <w:p w:rsidR="00A147AC" w:rsidRDefault="00A147AC">
            <w:pPr>
              <w:spacing w:after="0"/>
              <w:jc w:val="both"/>
              <w:rPr>
                <w:szCs w:val="24"/>
              </w:rPr>
            </w:pPr>
            <w:r>
              <w:rPr>
                <w:noProof/>
                <w:szCs w:val="24"/>
                <w:lang w:eastAsia="ru-RU"/>
              </w:rPr>
              <w:drawing>
                <wp:inline distT="0" distB="0" distL="0" distR="0">
                  <wp:extent cx="1504950" cy="1657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657350"/>
                          </a:xfrm>
                          <a:prstGeom prst="rect">
                            <a:avLst/>
                          </a:prstGeom>
                          <a:noFill/>
                          <a:ln>
                            <a:noFill/>
                          </a:ln>
                        </pic:spPr>
                      </pic:pic>
                    </a:graphicData>
                  </a:graphic>
                </wp:inline>
              </w:drawing>
            </w:r>
          </w:p>
          <w:p w:rsidR="00A147AC" w:rsidRDefault="00A147AC">
            <w:pPr>
              <w:spacing w:after="0"/>
              <w:jc w:val="both"/>
              <w:rPr>
                <w:szCs w:val="24"/>
              </w:rPr>
            </w:pPr>
          </w:p>
        </w:tc>
        <w:tc>
          <w:tcPr>
            <w:tcW w:w="7444"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rPr>
            </w:pPr>
          </w:p>
          <w:p w:rsidR="00A147AC" w:rsidRDefault="00A147AC">
            <w:pPr>
              <w:spacing w:after="0"/>
              <w:jc w:val="both"/>
              <w:rPr>
                <w:b/>
                <w:szCs w:val="24"/>
                <w:lang w:val="en-US"/>
              </w:rPr>
            </w:pPr>
            <w:r>
              <w:rPr>
                <w:b/>
                <w:szCs w:val="24"/>
                <w:lang w:val="en-US"/>
              </w:rPr>
              <w:t>Seytnazarova Ayparsha Utebayevna - kafedra assistenti</w:t>
            </w:r>
          </w:p>
          <w:p w:rsidR="00A147AC" w:rsidRDefault="00A147AC">
            <w:pPr>
              <w:spacing w:after="0"/>
              <w:jc w:val="both"/>
              <w:rPr>
                <w:b/>
                <w:szCs w:val="24"/>
                <w:lang w:val="en-US"/>
              </w:rPr>
            </w:pPr>
          </w:p>
          <w:p w:rsidR="00A147AC" w:rsidRDefault="00A147AC">
            <w:pPr>
              <w:spacing w:after="0"/>
              <w:jc w:val="both"/>
              <w:rPr>
                <w:rFonts w:eastAsia="Batang"/>
                <w:bCs/>
                <w:noProof/>
                <w:szCs w:val="24"/>
                <w:lang w:val="en-US" w:eastAsia="ko-KR"/>
              </w:rPr>
            </w:pPr>
            <w:r>
              <w:rPr>
                <w:b/>
                <w:szCs w:val="24"/>
                <w:lang w:val="en-US"/>
              </w:rPr>
              <w:t xml:space="preserve">Kafedraning </w:t>
            </w:r>
            <w:proofErr w:type="gramStart"/>
            <w:r>
              <w:rPr>
                <w:b/>
                <w:szCs w:val="24"/>
                <w:lang w:val="en-US"/>
              </w:rPr>
              <w:t>xo‘</w:t>
            </w:r>
            <w:proofErr w:type="gramEnd"/>
            <w:r>
              <w:rPr>
                <w:b/>
                <w:szCs w:val="24"/>
                <w:lang w:val="en-US"/>
              </w:rPr>
              <w:t>jalik ishlari uchun mas’ul</w:t>
            </w:r>
          </w:p>
          <w:p w:rsidR="00A147AC" w:rsidRDefault="00A147AC">
            <w:pPr>
              <w:spacing w:after="0"/>
              <w:jc w:val="both"/>
              <w:rPr>
                <w:rFonts w:eastAsia="Batang"/>
                <w:bCs/>
                <w:noProof/>
                <w:szCs w:val="24"/>
                <w:lang w:val="en-US" w:eastAsia="ko-KR"/>
              </w:rPr>
            </w:pPr>
          </w:p>
          <w:p w:rsidR="00A147AC" w:rsidRDefault="00A147AC">
            <w:pPr>
              <w:spacing w:after="0"/>
              <w:jc w:val="both"/>
              <w:rPr>
                <w:szCs w:val="24"/>
              </w:rPr>
            </w:pPr>
            <w:r>
              <w:rPr>
                <w:szCs w:val="24"/>
              </w:rPr>
              <w:t>Kontaktlar:</w:t>
            </w:r>
          </w:p>
          <w:p w:rsidR="00A147AC" w:rsidRDefault="00A147AC">
            <w:pPr>
              <w:shd w:val="clear" w:color="auto" w:fill="FFFFFF"/>
              <w:spacing w:before="100" w:beforeAutospacing="1" w:after="100" w:afterAutospacing="1"/>
              <w:jc w:val="both"/>
              <w:rPr>
                <w:szCs w:val="24"/>
              </w:rPr>
            </w:pPr>
            <w:hyperlink r:id="rId16" w:history="1">
              <w:r>
                <w:rPr>
                  <w:rStyle w:val="a3"/>
                  <w:bCs/>
                  <w:color w:val="4488BB"/>
                  <w:szCs w:val="24"/>
                  <w:shd w:val="clear" w:color="auto" w:fill="FFFFFF"/>
                </w:rPr>
                <w:t>kkmeduniver@gmail.com</w:t>
              </w:r>
            </w:hyperlink>
            <w:r>
              <w:rPr>
                <w:szCs w:val="24"/>
              </w:rPr>
              <w:t xml:space="preserve"> </w:t>
            </w:r>
          </w:p>
        </w:tc>
      </w:tr>
      <w:tr w:rsidR="00A147AC" w:rsidTr="00A147AC">
        <w:tc>
          <w:tcPr>
            <w:tcW w:w="2728"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rPr>
            </w:pPr>
          </w:p>
          <w:p w:rsidR="00A147AC" w:rsidRDefault="00A147AC">
            <w:pPr>
              <w:spacing w:after="0"/>
              <w:jc w:val="both"/>
              <w:rPr>
                <w:noProof/>
                <w:szCs w:val="24"/>
              </w:rPr>
            </w:pPr>
          </w:p>
          <w:p w:rsidR="00A147AC" w:rsidRDefault="00A147AC">
            <w:pPr>
              <w:spacing w:after="0"/>
              <w:jc w:val="both"/>
              <w:rPr>
                <w:szCs w:val="24"/>
              </w:rPr>
            </w:pPr>
          </w:p>
        </w:tc>
        <w:tc>
          <w:tcPr>
            <w:tcW w:w="7444"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lang w:val="uz-Latn-UZ"/>
              </w:rPr>
            </w:pPr>
          </w:p>
          <w:p w:rsidR="00A147AC" w:rsidRDefault="00A147AC">
            <w:pPr>
              <w:spacing w:after="0"/>
              <w:jc w:val="both"/>
              <w:rPr>
                <w:b/>
                <w:szCs w:val="24"/>
                <w:lang w:val="en-US"/>
              </w:rPr>
            </w:pPr>
            <w:r>
              <w:rPr>
                <w:b/>
                <w:szCs w:val="24"/>
                <w:lang w:val="en-US"/>
              </w:rPr>
              <w:t>Jaybergenova Jamila Baxitovna - kafedra assistenti</w:t>
            </w:r>
          </w:p>
          <w:p w:rsidR="00A147AC" w:rsidRDefault="00A147AC">
            <w:pPr>
              <w:spacing w:after="0"/>
              <w:jc w:val="both"/>
              <w:rPr>
                <w:b/>
                <w:szCs w:val="24"/>
                <w:lang w:val="en-US"/>
              </w:rPr>
            </w:pPr>
            <w:r>
              <w:rPr>
                <w:b/>
                <w:szCs w:val="24"/>
                <w:lang w:val="en-US"/>
              </w:rPr>
              <w:t xml:space="preserve">Klinik ordinator </w:t>
            </w:r>
            <w:proofErr w:type="gramStart"/>
            <w:r>
              <w:rPr>
                <w:b/>
                <w:szCs w:val="24"/>
                <w:lang w:val="en-US"/>
              </w:rPr>
              <w:t>bo‘</w:t>
            </w:r>
            <w:proofErr w:type="gramEnd"/>
            <w:r>
              <w:rPr>
                <w:b/>
                <w:szCs w:val="24"/>
                <w:lang w:val="en-US"/>
              </w:rPr>
              <w:t>yicha mas’ul</w:t>
            </w:r>
          </w:p>
          <w:p w:rsidR="00A147AC" w:rsidRDefault="00A147AC">
            <w:pPr>
              <w:spacing w:after="0"/>
              <w:jc w:val="both"/>
              <w:rPr>
                <w:b/>
                <w:szCs w:val="24"/>
                <w:lang w:val="en-US"/>
              </w:rPr>
            </w:pPr>
          </w:p>
          <w:p w:rsidR="00A147AC" w:rsidRDefault="00A147AC">
            <w:pPr>
              <w:spacing w:after="0"/>
              <w:jc w:val="both"/>
              <w:rPr>
                <w:szCs w:val="24"/>
                <w:lang w:val="en-US"/>
              </w:rPr>
            </w:pPr>
            <w:r>
              <w:rPr>
                <w:szCs w:val="24"/>
                <w:lang w:val="en-US"/>
              </w:rPr>
              <w:t>Kontaktlar:</w:t>
            </w:r>
          </w:p>
          <w:p w:rsidR="00A147AC" w:rsidRDefault="00A147AC">
            <w:pPr>
              <w:shd w:val="clear" w:color="auto" w:fill="FFFFFF"/>
              <w:spacing w:before="100" w:beforeAutospacing="1" w:after="100" w:afterAutospacing="1"/>
              <w:jc w:val="both"/>
              <w:rPr>
                <w:szCs w:val="24"/>
                <w:lang w:val="en-US"/>
              </w:rPr>
            </w:pPr>
            <w:hyperlink r:id="rId17" w:history="1">
              <w:r>
                <w:rPr>
                  <w:rStyle w:val="a3"/>
                  <w:bCs/>
                  <w:color w:val="4488BB"/>
                  <w:szCs w:val="24"/>
                  <w:shd w:val="clear" w:color="auto" w:fill="FFFFFF"/>
                  <w:lang w:val="en-US"/>
                </w:rPr>
                <w:t>kkmeduniver@gmail.com</w:t>
              </w:r>
            </w:hyperlink>
            <w:r>
              <w:rPr>
                <w:szCs w:val="24"/>
                <w:lang w:val="en-US"/>
              </w:rPr>
              <w:t xml:space="preserve"> </w:t>
            </w:r>
          </w:p>
        </w:tc>
      </w:tr>
      <w:tr w:rsidR="00A147AC" w:rsidTr="00A147AC">
        <w:tc>
          <w:tcPr>
            <w:tcW w:w="2728"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szCs w:val="24"/>
                <w:lang w:val="en-US"/>
              </w:rPr>
            </w:pPr>
          </w:p>
          <w:p w:rsidR="00A147AC" w:rsidRDefault="00A147AC">
            <w:pPr>
              <w:spacing w:after="0"/>
              <w:jc w:val="both"/>
              <w:rPr>
                <w:szCs w:val="24"/>
                <w:lang w:val="en-US"/>
              </w:rPr>
            </w:pPr>
          </w:p>
          <w:p w:rsidR="00A147AC" w:rsidRDefault="00A147AC">
            <w:pPr>
              <w:spacing w:after="0"/>
              <w:jc w:val="both"/>
              <w:rPr>
                <w:szCs w:val="24"/>
                <w:lang w:val="en-US"/>
              </w:rPr>
            </w:pPr>
          </w:p>
        </w:tc>
        <w:tc>
          <w:tcPr>
            <w:tcW w:w="7444" w:type="dxa"/>
            <w:tcBorders>
              <w:top w:val="single" w:sz="4" w:space="0" w:color="auto"/>
              <w:left w:val="single" w:sz="4" w:space="0" w:color="auto"/>
              <w:bottom w:val="single" w:sz="4" w:space="0" w:color="auto"/>
              <w:right w:val="single" w:sz="4" w:space="0" w:color="auto"/>
            </w:tcBorders>
          </w:tcPr>
          <w:p w:rsidR="00A147AC" w:rsidRDefault="00A147AC">
            <w:pPr>
              <w:spacing w:after="0"/>
              <w:jc w:val="both"/>
              <w:rPr>
                <w:b/>
                <w:szCs w:val="24"/>
                <w:lang w:val="uz-Latn-UZ"/>
              </w:rPr>
            </w:pPr>
            <w:r>
              <w:rPr>
                <w:b/>
                <w:szCs w:val="24"/>
                <w:lang w:val="uz-Latn-UZ"/>
              </w:rPr>
              <w:t>Allambergenova Yulduz Mahmudovna - kafedra assistenti</w:t>
            </w:r>
          </w:p>
          <w:p w:rsidR="00A147AC" w:rsidRDefault="00A147AC">
            <w:pPr>
              <w:spacing w:after="0"/>
              <w:jc w:val="both"/>
              <w:rPr>
                <w:b/>
                <w:szCs w:val="24"/>
                <w:lang w:val="uz-Latn-UZ"/>
              </w:rPr>
            </w:pPr>
          </w:p>
          <w:p w:rsidR="00A147AC" w:rsidRDefault="00A147AC">
            <w:pPr>
              <w:spacing w:after="0"/>
              <w:jc w:val="both"/>
              <w:rPr>
                <w:szCs w:val="24"/>
                <w:lang w:val="uz-Latn-UZ"/>
              </w:rPr>
            </w:pPr>
            <w:r>
              <w:rPr>
                <w:b/>
                <w:szCs w:val="24"/>
                <w:lang w:val="uz-Latn-UZ"/>
              </w:rPr>
              <w:t>Kafedradagi fan to‘garaklari ishi uchun mas’ul</w:t>
            </w:r>
          </w:p>
          <w:p w:rsidR="00A147AC" w:rsidRDefault="00A147AC">
            <w:pPr>
              <w:spacing w:after="0"/>
              <w:jc w:val="both"/>
              <w:rPr>
                <w:szCs w:val="24"/>
                <w:lang w:val="uz-Latn-UZ"/>
              </w:rPr>
            </w:pPr>
          </w:p>
          <w:p w:rsidR="00A147AC" w:rsidRDefault="00A147AC">
            <w:pPr>
              <w:spacing w:after="0"/>
              <w:jc w:val="both"/>
              <w:rPr>
                <w:szCs w:val="24"/>
                <w:lang w:val="uz-Latn-UZ"/>
              </w:rPr>
            </w:pPr>
            <w:r>
              <w:rPr>
                <w:szCs w:val="24"/>
                <w:lang w:val="uz-Latn-UZ"/>
              </w:rPr>
              <w:t>Kontaktlar:</w:t>
            </w:r>
          </w:p>
          <w:p w:rsidR="00A147AC" w:rsidRDefault="00A147AC">
            <w:pPr>
              <w:spacing w:after="0"/>
              <w:jc w:val="both"/>
              <w:rPr>
                <w:szCs w:val="24"/>
                <w:lang w:val="uz-Latn-UZ"/>
              </w:rPr>
            </w:pPr>
            <w:hyperlink r:id="rId18" w:history="1">
              <w:r>
                <w:rPr>
                  <w:rStyle w:val="a3"/>
                  <w:szCs w:val="24"/>
                  <w:lang w:val="uz-Latn-UZ"/>
                </w:rPr>
                <w:t>kkmeduniver@gmail.com</w:t>
              </w:r>
            </w:hyperlink>
            <w:r>
              <w:rPr>
                <w:szCs w:val="24"/>
                <w:lang w:val="uz-Latn-UZ"/>
              </w:rPr>
              <w:t xml:space="preserve"> </w:t>
            </w:r>
          </w:p>
        </w:tc>
      </w:tr>
    </w:tbl>
    <w:p w:rsidR="00A147AC" w:rsidRDefault="00A147AC" w:rsidP="00A147AC">
      <w:pPr>
        <w:pStyle w:val="a4"/>
        <w:spacing w:line="276" w:lineRule="auto"/>
        <w:jc w:val="center"/>
        <w:rPr>
          <w:b w:val="0"/>
        </w:rPr>
      </w:pPr>
    </w:p>
    <w:p w:rsidR="00A147AC" w:rsidRDefault="00A147AC" w:rsidP="00A147AC">
      <w:pPr>
        <w:pStyle w:val="a6"/>
        <w:spacing w:line="276" w:lineRule="auto"/>
      </w:pPr>
    </w:p>
    <w:p w:rsidR="00A147AC" w:rsidRDefault="00A147AC" w:rsidP="00A147AC">
      <w:pPr>
        <w:pStyle w:val="a6"/>
        <w:spacing w:line="276" w:lineRule="auto"/>
      </w:pPr>
    </w:p>
    <w:p w:rsidR="00A147AC" w:rsidRDefault="00A147AC" w:rsidP="00A147AC">
      <w:pPr>
        <w:pStyle w:val="a6"/>
        <w:spacing w:line="276" w:lineRule="auto"/>
      </w:pPr>
    </w:p>
    <w:p w:rsidR="00A147AC" w:rsidRDefault="00A147AC" w:rsidP="00A147AC">
      <w:pPr>
        <w:pStyle w:val="a6"/>
        <w:spacing w:line="276" w:lineRule="auto"/>
      </w:pPr>
    </w:p>
    <w:p w:rsidR="00A147AC" w:rsidRDefault="00A147AC" w:rsidP="00A147AC">
      <w:pPr>
        <w:pStyle w:val="a6"/>
        <w:spacing w:line="276" w:lineRule="auto"/>
        <w:jc w:val="center"/>
        <w:rPr>
          <w:b/>
          <w:lang w:val="en-US"/>
        </w:rPr>
      </w:pPr>
      <w:r>
        <w:rPr>
          <w:b/>
          <w:lang w:val="en-US"/>
        </w:rPr>
        <w:t>KAFEDRA O'QUV VA O'QUV-METODIK ISHLARI</w:t>
      </w:r>
    </w:p>
    <w:p w:rsidR="00A147AC" w:rsidRDefault="00A147AC" w:rsidP="00A147AC">
      <w:pPr>
        <w:pStyle w:val="a6"/>
        <w:spacing w:line="276" w:lineRule="auto"/>
        <w:jc w:val="center"/>
        <w:rPr>
          <w:b/>
          <w:lang w:val="en-US"/>
        </w:rPr>
      </w:pPr>
    </w:p>
    <w:p w:rsidR="00A147AC" w:rsidRDefault="00A147AC" w:rsidP="00A147AC">
      <w:pPr>
        <w:pStyle w:val="a6"/>
        <w:spacing w:line="276" w:lineRule="auto"/>
        <w:rPr>
          <w:lang w:val="en-US"/>
        </w:rPr>
      </w:pPr>
      <w:r>
        <w:rPr>
          <w:lang w:val="en-US"/>
        </w:rPr>
        <w:t xml:space="preserve">    Kafedrada 1,2,3,4,5,6 kurs talabalari tahsil olishadi. Davolash, pediatriya, tibbiy profilaktika, tibbiy biologiya, xalq tabobati va stomatologiya fakultetlarining 3-kurs talabalari “Ishki kasalliklar”. Davolash, pediatriya 4-kurs talabalari “Ishki kasalliklar” va “Pulmonologiya”. pediatriya 5-kurs talabalari “Ishki kasalliklar”. Davolash, 4-kurs talabalari “Ftiziatriya”, pediatriya 5-kurs talabalari “Ftiziatriya. Balalar ftiziatriyası”6-kurs davolash, pediatriya fakulteti “Klinik allergologiya”, 4,5,6-kurs talabalari davolash, pediatriya, tibbiy profilaktika fakulteti va xalq tabobati fakulteti talabalari "Kasb kasalliklar" fanini </w:t>
      </w:r>
      <w:proofErr w:type="gramStart"/>
      <w:r>
        <w:rPr>
          <w:lang w:val="en-US"/>
        </w:rPr>
        <w:t>o'rganadi .</w:t>
      </w:r>
      <w:proofErr w:type="gramEnd"/>
      <w:r>
        <w:rPr>
          <w:lang w:val="en-US"/>
        </w:rPr>
        <w:t xml:space="preserve"> Oliy hamshiralik ishi fakulteti 1-kurs talabalari “Hamshiralik ishi” 2-kurs talabalari “Gerontologiya”, “Terapiyada hamshiralik ishi”, “Hamshiralik ishida boshqarish” fanlarini, Davolash fakulteti va pediatriya fakulteti 6-kurs talabalari “Ambulator terapiya”, “Oila tibbiyoti”, “Isbotlangan tibbiyot”, “Harbiy dala terapiyasi” fanlarini </w:t>
      </w:r>
      <w:proofErr w:type="gramStart"/>
      <w:r>
        <w:rPr>
          <w:lang w:val="en-US"/>
        </w:rPr>
        <w:t>o‘</w:t>
      </w:r>
      <w:proofErr w:type="gramEnd"/>
      <w:r>
        <w:rPr>
          <w:lang w:val="en-US"/>
        </w:rPr>
        <w:t>rganmoqdalar.</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xml:space="preserve">    Darsliklar har bir kurs va fakultet uchun quyidagi tasdiqlangan hujjatlarga muvofiq o’rgatiladi:</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malaka tavsiflari;</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xml:space="preserve">- mamlakat </w:t>
      </w:r>
      <w:proofErr w:type="gramStart"/>
      <w:r>
        <w:rPr>
          <w:lang w:val="en-US"/>
        </w:rPr>
        <w:t>standarti ;</w:t>
      </w:r>
      <w:proofErr w:type="gramEnd"/>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xml:space="preserve">- o'quv </w:t>
      </w:r>
      <w:proofErr w:type="gramStart"/>
      <w:r>
        <w:rPr>
          <w:lang w:val="en-US"/>
        </w:rPr>
        <w:t>rejasi ;</w:t>
      </w:r>
      <w:proofErr w:type="gramEnd"/>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o'quv dasturi;</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tarbiyaviy ish dasturi;</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tasdiqlangan diagnostika standartlari; xalqaro tavsiyalar; zamonaviy ta'lim texnologiyalari (grafik organayzerlar, asosiy texnologiyalar va loyiha usuli).</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xml:space="preserve">    Telekommunikatsiya tizimi </w:t>
      </w:r>
      <w:proofErr w:type="gramStart"/>
      <w:r>
        <w:rPr>
          <w:lang w:val="en-US"/>
        </w:rPr>
        <w:t>yaratildi .</w:t>
      </w:r>
      <w:proofErr w:type="gramEnd"/>
      <w:r>
        <w:rPr>
          <w:lang w:val="en-US"/>
        </w:rPr>
        <w:t xml:space="preserve"> Mavzuga oid videolar, taqdimotlar, multimedia dasturlari, ma’ruzalar va amaliy </w:t>
      </w:r>
      <w:proofErr w:type="gramStart"/>
      <w:r>
        <w:rPr>
          <w:lang w:val="en-US"/>
        </w:rPr>
        <w:t>mashg‘</w:t>
      </w:r>
      <w:proofErr w:type="gramEnd"/>
      <w:r>
        <w:rPr>
          <w:lang w:val="en-US"/>
        </w:rPr>
        <w:t>ulotlar markaziy kompyuterga ulangan televizorlar yordamida namoyish etiladi.</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xml:space="preserve">    O'quv rejasi asosida mustaqil o'rganish uchun mo'ljallangan va o'quv dasturining barcha talablariga javob beradigan skanerlangan tasvirlarning faqat bitta banki mavjud.</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xml:space="preserve">    Kutubxona:</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r>
        <w:rPr>
          <w:lang w:val="en-US"/>
        </w:rPr>
        <w:t xml:space="preserve">Kutubxonada ingliz, </w:t>
      </w:r>
      <w:proofErr w:type="gramStart"/>
      <w:r>
        <w:rPr>
          <w:lang w:val="en-US"/>
        </w:rPr>
        <w:t>o‘</w:t>
      </w:r>
      <w:proofErr w:type="gramEnd"/>
      <w:r>
        <w:rPr>
          <w:lang w:val="en-US"/>
        </w:rPr>
        <w:t>zbek va rus tillarida 40 dan ortiq darsliklar mavjud.</w:t>
      </w:r>
    </w:p>
    <w:p w:rsidR="00A147AC" w:rsidRDefault="00A147AC" w:rsidP="00A147AC">
      <w:pPr>
        <w:pStyle w:val="a6"/>
        <w:spacing w:line="276" w:lineRule="auto"/>
        <w:rPr>
          <w:lang w:val="en-US"/>
        </w:rPr>
      </w:pPr>
      <w:r>
        <w:rPr>
          <w:lang w:val="en-US"/>
        </w:rPr>
        <w:t>Darsliklar, atlaslar, monografiyalar, elektron shaklidagi qo’llanmalar, oʻquv qoʻllanmalar va boshqalar</w:t>
      </w: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p>
    <w:p w:rsidR="00A147AC" w:rsidRDefault="00A147AC" w:rsidP="00A147AC">
      <w:pPr>
        <w:pStyle w:val="a6"/>
        <w:spacing w:line="276" w:lineRule="auto"/>
        <w:rPr>
          <w:lang w:val="en-US"/>
        </w:rPr>
      </w:pPr>
    </w:p>
    <w:p w:rsidR="00A147AC" w:rsidRDefault="00A147AC" w:rsidP="00A147AC">
      <w:pPr>
        <w:spacing w:before="240"/>
        <w:ind w:firstLine="567"/>
        <w:jc w:val="center"/>
        <w:rPr>
          <w:b/>
          <w:sz w:val="28"/>
          <w:szCs w:val="28"/>
          <w:lang w:val="en-US"/>
        </w:rPr>
      </w:pPr>
      <w:r>
        <w:rPr>
          <w:b/>
          <w:sz w:val="28"/>
          <w:szCs w:val="28"/>
          <w:lang w:val="en-US"/>
        </w:rPr>
        <w:t>ILMIY FAOLIYAT</w:t>
      </w:r>
    </w:p>
    <w:p w:rsidR="00A147AC" w:rsidRDefault="00A147AC" w:rsidP="00A147AC">
      <w:pPr>
        <w:spacing w:before="240" w:line="240" w:lineRule="auto"/>
        <w:ind w:firstLine="567"/>
        <w:jc w:val="both"/>
        <w:rPr>
          <w:sz w:val="28"/>
          <w:szCs w:val="28"/>
          <w:lang w:val="uz-Latn-UZ"/>
        </w:rPr>
      </w:pPr>
      <w:r>
        <w:rPr>
          <w:sz w:val="28"/>
          <w:szCs w:val="28"/>
          <w:lang w:val="uz-Latn-UZ"/>
        </w:rPr>
        <w:lastRenderedPageBreak/>
        <w:t>Kafedrada ilimiy-tadqiqot ishlari reja asosida olib boriladi. Kafedramizda 2024-2025 o’quv yili davomida 19 professor o’qituvchi, shulardan asosiy stavkada 8 professor o’qituvchi  talabalarga bilim berib keldi. Shundan 3 tibbiyot fanlari doktori, 3 tibbiyot fanlari nomzodi va 13 assistent o’qituvchi talabalarga ta’lim berib keldi. Kadefraning ilmiy darajasi</w:t>
      </w:r>
      <w:r>
        <w:rPr>
          <w:sz w:val="28"/>
          <w:szCs w:val="28"/>
          <w:lang w:val="uz-Cyrl-UZ"/>
        </w:rPr>
        <w:t xml:space="preserve"> </w:t>
      </w:r>
      <w:r>
        <w:rPr>
          <w:sz w:val="28"/>
          <w:szCs w:val="28"/>
          <w:lang w:val="uz-Latn-UZ"/>
        </w:rPr>
        <w:t xml:space="preserve">31,6 </w:t>
      </w:r>
      <w:r>
        <w:rPr>
          <w:sz w:val="28"/>
          <w:szCs w:val="28"/>
          <w:lang w:val="uz-Cyrl-UZ"/>
        </w:rPr>
        <w:t xml:space="preserve">% </w:t>
      </w:r>
      <w:r>
        <w:rPr>
          <w:sz w:val="28"/>
          <w:szCs w:val="28"/>
          <w:lang w:val="uz-Latn-UZ"/>
        </w:rPr>
        <w:t>n</w:t>
      </w:r>
      <w:r>
        <w:rPr>
          <w:sz w:val="28"/>
          <w:szCs w:val="28"/>
          <w:lang w:val="uz-Cyrl-UZ"/>
        </w:rPr>
        <w:t xml:space="preserve">i  </w:t>
      </w:r>
      <w:r>
        <w:rPr>
          <w:sz w:val="28"/>
          <w:szCs w:val="28"/>
          <w:lang w:val="uz-Latn-UZ"/>
        </w:rPr>
        <w:t>tashkil qiladi</w:t>
      </w:r>
      <w:r>
        <w:rPr>
          <w:sz w:val="28"/>
          <w:szCs w:val="28"/>
          <w:lang w:val="uz-Cyrl-UZ"/>
        </w:rPr>
        <w:t>.</w:t>
      </w:r>
    </w:p>
    <w:p w:rsidR="00A147AC" w:rsidRDefault="00A147AC" w:rsidP="00A147AC">
      <w:pPr>
        <w:spacing w:before="240"/>
        <w:ind w:firstLine="567"/>
        <w:jc w:val="both"/>
        <w:rPr>
          <w:sz w:val="28"/>
          <w:szCs w:val="28"/>
          <w:lang w:val="uz-Cyrl-UZ"/>
        </w:rPr>
      </w:pPr>
      <w:r>
        <w:rPr>
          <w:sz w:val="28"/>
          <w:szCs w:val="28"/>
          <w:lang w:val="uz-Cyrl-UZ"/>
        </w:rPr>
        <w:t xml:space="preserve"> Kafedramiz</w:t>
      </w:r>
      <w:r>
        <w:rPr>
          <w:sz w:val="28"/>
          <w:szCs w:val="28"/>
          <w:lang w:val="uz-Latn-UZ"/>
        </w:rPr>
        <w:t>ning ilmiy mavzusi:</w:t>
      </w:r>
      <w:r>
        <w:rPr>
          <w:sz w:val="28"/>
          <w:szCs w:val="28"/>
          <w:lang w:val="uz-Cyrl-UZ"/>
        </w:rPr>
        <w:t xml:space="preserve"> «</w:t>
      </w:r>
      <w:r>
        <w:rPr>
          <w:sz w:val="28"/>
          <w:szCs w:val="28"/>
          <w:lang w:val="uz-Latn-UZ"/>
        </w:rPr>
        <w:t>Qoraqalpog‘iston Respublikasi aholisi orasida anemiya va qandli diabetning yurak-qon tomir kasalliklarining kechishiga ta’sirini o‘rganish</w:t>
      </w:r>
      <w:r>
        <w:rPr>
          <w:sz w:val="28"/>
          <w:szCs w:val="28"/>
          <w:lang w:val="uz-Cyrl-UZ"/>
        </w:rPr>
        <w:t xml:space="preserve">». </w:t>
      </w:r>
    </w:p>
    <w:p w:rsidR="00A147AC" w:rsidRDefault="00A147AC" w:rsidP="00A147AC">
      <w:pPr>
        <w:spacing w:before="240"/>
        <w:ind w:firstLine="567"/>
        <w:jc w:val="both"/>
        <w:rPr>
          <w:sz w:val="28"/>
          <w:szCs w:val="28"/>
          <w:lang w:val="uz-Cyrl-UZ"/>
        </w:rPr>
      </w:pPr>
      <w:r>
        <w:rPr>
          <w:sz w:val="28"/>
          <w:szCs w:val="28"/>
          <w:lang w:val="uz-Cyrl-UZ"/>
        </w:rPr>
        <w:t>Kafedrada 15 dan ortiq ilmiy maqolala</w:t>
      </w:r>
      <w:r>
        <w:rPr>
          <w:sz w:val="28"/>
          <w:szCs w:val="28"/>
          <w:lang w:val="uz-Latn-UZ"/>
        </w:rPr>
        <w:t xml:space="preserve"> va tezislar</w:t>
      </w:r>
      <w:r>
        <w:rPr>
          <w:sz w:val="28"/>
          <w:szCs w:val="28"/>
          <w:lang w:val="uz-Cyrl-UZ"/>
        </w:rPr>
        <w:t xml:space="preserve">, </w:t>
      </w:r>
      <w:r>
        <w:rPr>
          <w:sz w:val="28"/>
          <w:szCs w:val="28"/>
          <w:lang w:val="uz-Latn-UZ"/>
        </w:rPr>
        <w:t>1</w:t>
      </w:r>
      <w:r>
        <w:rPr>
          <w:sz w:val="28"/>
          <w:szCs w:val="28"/>
          <w:lang w:val="uz-Cyrl-UZ"/>
        </w:rPr>
        <w:t xml:space="preserve"> </w:t>
      </w:r>
      <w:r>
        <w:rPr>
          <w:sz w:val="28"/>
          <w:szCs w:val="28"/>
          <w:lang w:val="uz-Latn-UZ"/>
        </w:rPr>
        <w:t xml:space="preserve">o’quv </w:t>
      </w:r>
      <w:r>
        <w:rPr>
          <w:sz w:val="28"/>
          <w:szCs w:val="28"/>
          <w:lang w:val="uz-Cyrl-UZ"/>
        </w:rPr>
        <w:t>qo’llanmalar nashr qilingan.</w:t>
      </w:r>
    </w:p>
    <w:p w:rsidR="00A147AC" w:rsidRDefault="00A147AC" w:rsidP="00A147AC">
      <w:pPr>
        <w:spacing w:line="240" w:lineRule="auto"/>
        <w:jc w:val="center"/>
        <w:rPr>
          <w:b/>
          <w:szCs w:val="24"/>
          <w:lang w:val="uz-Cyrl-UZ"/>
        </w:rPr>
      </w:pPr>
    </w:p>
    <w:p w:rsidR="00A147AC" w:rsidRDefault="00A147AC" w:rsidP="00A147AC">
      <w:pPr>
        <w:spacing w:line="240" w:lineRule="auto"/>
        <w:jc w:val="center"/>
        <w:rPr>
          <w:b/>
          <w:szCs w:val="24"/>
          <w:lang w:val="uz-Cyrl-UZ"/>
        </w:rPr>
      </w:pPr>
    </w:p>
    <w:p w:rsidR="00A147AC" w:rsidRDefault="00A147AC" w:rsidP="00A147AC">
      <w:pPr>
        <w:spacing w:line="240" w:lineRule="auto"/>
        <w:jc w:val="center"/>
        <w:rPr>
          <w:b/>
          <w:szCs w:val="24"/>
          <w:lang w:val="en-US"/>
        </w:rPr>
      </w:pPr>
      <w:r>
        <w:rPr>
          <w:b/>
          <w:szCs w:val="24"/>
          <w:lang w:val="en-US"/>
        </w:rPr>
        <w:t xml:space="preserve">“OILAVIY TIBBIYOT VA ICHKI KASALLIKLAR” KAFEDRASIDA 2024-2025-YILDA 3 TA ILMIY </w:t>
      </w:r>
      <w:proofErr w:type="gramStart"/>
      <w:r>
        <w:rPr>
          <w:b/>
          <w:szCs w:val="24"/>
          <w:lang w:val="en-US"/>
        </w:rPr>
        <w:t>TO‘</w:t>
      </w:r>
      <w:proofErr w:type="gramEnd"/>
      <w:r>
        <w:rPr>
          <w:b/>
          <w:szCs w:val="24"/>
          <w:lang w:val="en-US"/>
        </w:rPr>
        <w:t>GARAK FAOLIYAT OLIB BORDI:</w:t>
      </w:r>
    </w:p>
    <w:p w:rsidR="00A147AC" w:rsidRDefault="00A147AC" w:rsidP="00A147AC">
      <w:pPr>
        <w:spacing w:line="240" w:lineRule="auto"/>
        <w:rPr>
          <w:szCs w:val="24"/>
          <w:lang w:val="en-US"/>
        </w:rPr>
      </w:pPr>
    </w:p>
    <w:p w:rsidR="00A147AC" w:rsidRDefault="00A147AC" w:rsidP="00A147AC">
      <w:pPr>
        <w:spacing w:after="0" w:line="240" w:lineRule="auto"/>
        <w:rPr>
          <w:szCs w:val="24"/>
          <w:lang w:val="en-US"/>
        </w:rPr>
      </w:pPr>
      <w:r>
        <w:rPr>
          <w:szCs w:val="24"/>
          <w:lang w:val="en-US"/>
        </w:rPr>
        <w:t xml:space="preserve">1."Yosh kardiolog" ilmiy </w:t>
      </w:r>
      <w:proofErr w:type="gramStart"/>
      <w:r>
        <w:rPr>
          <w:szCs w:val="24"/>
          <w:lang w:val="en-US"/>
        </w:rPr>
        <w:t>to‘</w:t>
      </w:r>
      <w:proofErr w:type="gramEnd"/>
      <w:r>
        <w:rPr>
          <w:szCs w:val="24"/>
          <w:lang w:val="en-US"/>
        </w:rPr>
        <w:t>garagi-To‘garak rahbari: Kunnazarova Z.U.</w:t>
      </w:r>
    </w:p>
    <w:p w:rsidR="00A147AC" w:rsidRDefault="00A147AC" w:rsidP="00A147AC">
      <w:pPr>
        <w:spacing w:after="0" w:line="240" w:lineRule="auto"/>
        <w:rPr>
          <w:szCs w:val="24"/>
          <w:lang w:val="en-US"/>
        </w:rPr>
      </w:pPr>
    </w:p>
    <w:p w:rsidR="00A147AC" w:rsidRDefault="00A147AC" w:rsidP="00A147AC">
      <w:pPr>
        <w:spacing w:after="0" w:line="240" w:lineRule="auto"/>
        <w:rPr>
          <w:szCs w:val="24"/>
          <w:lang w:val="en-US"/>
        </w:rPr>
      </w:pPr>
      <w:r>
        <w:rPr>
          <w:szCs w:val="24"/>
          <w:lang w:val="en-US"/>
        </w:rPr>
        <w:t xml:space="preserve">                                                                                              Abadanov A.B.</w:t>
      </w:r>
    </w:p>
    <w:p w:rsidR="00A147AC" w:rsidRDefault="00A147AC" w:rsidP="00A147AC">
      <w:pPr>
        <w:spacing w:line="240" w:lineRule="auto"/>
        <w:rPr>
          <w:szCs w:val="24"/>
          <w:lang w:val="en-US"/>
        </w:rPr>
      </w:pPr>
    </w:p>
    <w:p w:rsidR="00A147AC" w:rsidRDefault="00A147AC" w:rsidP="00A147AC">
      <w:pPr>
        <w:spacing w:after="0" w:line="240" w:lineRule="auto"/>
        <w:rPr>
          <w:szCs w:val="24"/>
          <w:lang w:val="en-US"/>
        </w:rPr>
      </w:pPr>
      <w:r>
        <w:rPr>
          <w:szCs w:val="24"/>
          <w:lang w:val="en-US"/>
        </w:rPr>
        <w:t xml:space="preserve">2." "EKG alifbosi" ilmiy </w:t>
      </w:r>
      <w:proofErr w:type="gramStart"/>
      <w:r>
        <w:rPr>
          <w:szCs w:val="24"/>
          <w:lang w:val="en-US"/>
        </w:rPr>
        <w:t>to‘</w:t>
      </w:r>
      <w:proofErr w:type="gramEnd"/>
      <w:r>
        <w:rPr>
          <w:szCs w:val="24"/>
          <w:lang w:val="en-US"/>
        </w:rPr>
        <w:t>garagi-To‘garak rahbari: Xoshmuratov D.B.</w:t>
      </w:r>
    </w:p>
    <w:p w:rsidR="00A147AC" w:rsidRDefault="00A147AC" w:rsidP="00A147AC">
      <w:pPr>
        <w:spacing w:after="0" w:line="240" w:lineRule="auto"/>
        <w:rPr>
          <w:szCs w:val="24"/>
          <w:lang w:val="en-US"/>
        </w:rPr>
      </w:pPr>
    </w:p>
    <w:p w:rsidR="00A147AC" w:rsidRDefault="00A147AC" w:rsidP="00A147AC">
      <w:pPr>
        <w:spacing w:after="0" w:line="240" w:lineRule="auto"/>
        <w:rPr>
          <w:szCs w:val="24"/>
          <w:lang w:val="en-US"/>
        </w:rPr>
      </w:pPr>
      <w:r>
        <w:rPr>
          <w:szCs w:val="24"/>
          <w:lang w:val="en-US"/>
        </w:rPr>
        <w:t xml:space="preserve">                                                                                   Allamberganova Yu.M.</w:t>
      </w:r>
    </w:p>
    <w:p w:rsidR="00A147AC" w:rsidRDefault="00A147AC" w:rsidP="00A147AC">
      <w:pPr>
        <w:spacing w:line="240" w:lineRule="auto"/>
        <w:rPr>
          <w:szCs w:val="24"/>
          <w:lang w:val="en-US"/>
        </w:rPr>
      </w:pPr>
    </w:p>
    <w:p w:rsidR="00A147AC" w:rsidRDefault="00A147AC" w:rsidP="00A147AC">
      <w:pPr>
        <w:spacing w:line="240" w:lineRule="auto"/>
        <w:rPr>
          <w:szCs w:val="24"/>
          <w:lang w:val="en-US"/>
        </w:rPr>
      </w:pPr>
      <w:r>
        <w:rPr>
          <w:szCs w:val="24"/>
          <w:lang w:val="en-US"/>
        </w:rPr>
        <w:t xml:space="preserve">3." "Oilaviy shifokor" ilmiy </w:t>
      </w:r>
      <w:proofErr w:type="gramStart"/>
      <w:r>
        <w:rPr>
          <w:szCs w:val="24"/>
          <w:lang w:val="en-US"/>
        </w:rPr>
        <w:t>to‘</w:t>
      </w:r>
      <w:proofErr w:type="gramEnd"/>
      <w:r>
        <w:rPr>
          <w:szCs w:val="24"/>
          <w:lang w:val="en-US"/>
        </w:rPr>
        <w:t>garagi-To‘garak rahbari: Seytnazarova A.U.</w:t>
      </w:r>
    </w:p>
    <w:p w:rsidR="00A147AC" w:rsidRDefault="00A147AC" w:rsidP="00A147AC">
      <w:pPr>
        <w:spacing w:line="240" w:lineRule="auto"/>
        <w:rPr>
          <w:szCs w:val="24"/>
          <w:lang w:val="en-US"/>
        </w:rPr>
      </w:pPr>
      <w:r>
        <w:rPr>
          <w:szCs w:val="24"/>
          <w:lang w:val="en-US"/>
        </w:rPr>
        <w:t xml:space="preserve">                                                                                                  Jaybergenova J.B.</w:t>
      </w:r>
    </w:p>
    <w:p w:rsidR="00A147AC" w:rsidRDefault="00A147AC" w:rsidP="00A147AC">
      <w:pPr>
        <w:spacing w:line="240" w:lineRule="auto"/>
        <w:rPr>
          <w:szCs w:val="24"/>
          <w:lang w:val="en-US"/>
        </w:rPr>
      </w:pPr>
    </w:p>
    <w:p w:rsidR="00A147AC" w:rsidRDefault="00A147AC" w:rsidP="00A147AC">
      <w:pPr>
        <w:spacing w:line="240" w:lineRule="auto"/>
        <w:rPr>
          <w:szCs w:val="24"/>
          <w:lang w:val="en-US"/>
        </w:rPr>
      </w:pPr>
      <w:r>
        <w:rPr>
          <w:szCs w:val="24"/>
          <w:lang w:val="en-US"/>
        </w:rPr>
        <w:t xml:space="preserve">Har bir </w:t>
      </w:r>
      <w:proofErr w:type="gramStart"/>
      <w:r>
        <w:rPr>
          <w:szCs w:val="24"/>
          <w:lang w:val="en-US"/>
        </w:rPr>
        <w:t>to‘</w:t>
      </w:r>
      <w:proofErr w:type="gramEnd"/>
      <w:r>
        <w:rPr>
          <w:szCs w:val="24"/>
          <w:lang w:val="en-US"/>
        </w:rPr>
        <w:t xml:space="preserve">garakka 2024-2025 o‘quv yili boshida 15 nafardan iqtidorli talaba tanlab olindi. Ushbu iqtidorli talabalar </w:t>
      </w:r>
      <w:proofErr w:type="gramStart"/>
      <w:r>
        <w:rPr>
          <w:szCs w:val="24"/>
          <w:lang w:val="en-US"/>
        </w:rPr>
        <w:t>O‘</w:t>
      </w:r>
      <w:proofErr w:type="gramEnd"/>
      <w:r>
        <w:rPr>
          <w:szCs w:val="24"/>
          <w:lang w:val="en-US"/>
        </w:rPr>
        <w:t>zbekiston miqyosida va xalqaro miqyosda turli ilmiy konferensiyalarda va fan olimpiadalarida qatnashib faxrli o‘rinlarni olib kelmoqda.</w:t>
      </w:r>
    </w:p>
    <w:p w:rsidR="00A147AC" w:rsidRDefault="00A147AC" w:rsidP="00A147AC">
      <w:pPr>
        <w:pStyle w:val="leading-8"/>
        <w:rPr>
          <w:lang w:val="en-US"/>
        </w:rPr>
      </w:pPr>
      <w:r>
        <w:rPr>
          <w:lang w:val="en-US"/>
        </w:rPr>
        <w:t xml:space="preserve">1. "Yosh kardiolog" ilmiy </w:t>
      </w:r>
      <w:proofErr w:type="gramStart"/>
      <w:r>
        <w:rPr>
          <w:lang w:val="en-US"/>
        </w:rPr>
        <w:t>to‘</w:t>
      </w:r>
      <w:proofErr w:type="gramEnd"/>
      <w:r>
        <w:rPr>
          <w:lang w:val="en-US"/>
        </w:rPr>
        <w:t>garagi a’zosi Eskabulova G.B. Davolash ishi yo‘nalishi 5-kurs talabasi Ichki kasalliklar kafedrasi tomonidan o‘tkazilgan "Ichki tibbiyotning asosiy masalalari" mavzusidagi IV Xalqaro ilmiy-amaliy konferensiyasi doirasida yosh olimlarning oliy o‘quv yurtlari o‘rtasida o‘tkazilgan olimpiada.</w:t>
      </w:r>
    </w:p>
    <w:p w:rsidR="00A147AC" w:rsidRDefault="00A147AC" w:rsidP="00A147AC">
      <w:pPr>
        <w:pStyle w:val="leading-8"/>
        <w:rPr>
          <w:lang w:val="en-US"/>
        </w:rPr>
      </w:pPr>
      <w:r>
        <w:rPr>
          <w:lang w:val="en-US"/>
        </w:rPr>
        <w:t>Qazaqstan Respublikasi</w:t>
      </w:r>
    </w:p>
    <w:p w:rsidR="00A147AC" w:rsidRDefault="00A147AC" w:rsidP="00A147AC">
      <w:pPr>
        <w:pStyle w:val="leading-8"/>
        <w:rPr>
          <w:lang w:val="en-US"/>
        </w:rPr>
      </w:pPr>
      <w:r>
        <w:rPr>
          <w:lang w:val="en-US"/>
        </w:rPr>
        <w:t xml:space="preserve">Olmaota 01.04.2025 I </w:t>
      </w:r>
      <w:proofErr w:type="gramStart"/>
      <w:r>
        <w:rPr>
          <w:lang w:val="en-US"/>
        </w:rPr>
        <w:t>o‘</w:t>
      </w:r>
      <w:proofErr w:type="gramEnd"/>
      <w:r>
        <w:rPr>
          <w:lang w:val="en-US"/>
        </w:rPr>
        <w:t>rin sertifikati bilan taqdirlandi.</w:t>
      </w:r>
    </w:p>
    <w:p w:rsidR="00A147AC" w:rsidRDefault="00A147AC" w:rsidP="00A147AC">
      <w:pPr>
        <w:pStyle w:val="leading-8"/>
        <w:rPr>
          <w:lang w:val="en-US"/>
        </w:rPr>
      </w:pPr>
      <w:r>
        <w:rPr>
          <w:lang w:val="en-US"/>
        </w:rPr>
        <w:t xml:space="preserve">2. "Yosh kardiolog" ilmiy </w:t>
      </w:r>
      <w:proofErr w:type="gramStart"/>
      <w:r>
        <w:rPr>
          <w:lang w:val="en-US"/>
        </w:rPr>
        <w:t>to‘</w:t>
      </w:r>
      <w:proofErr w:type="gramEnd"/>
      <w:r>
        <w:rPr>
          <w:lang w:val="en-US"/>
        </w:rPr>
        <w:t>garagi a’zosi Abubakirova Z.B. Davolash ishi yo‘nalishi 5-kurs talabasi Ichki kasalliklar kafedrasi tomonidan o‘tkazilgan "Ichki tibbiyotning asosiy masalalari" mavzusidagi IV Xalqaro ilmiy-amaliy konferensiyasi doirasida yosh olimlarning oliy o‘quv yurtlari o‘rtasida o‘tkazilgan olimpiada.</w:t>
      </w:r>
    </w:p>
    <w:p w:rsidR="00A147AC" w:rsidRDefault="00A147AC" w:rsidP="00A147AC">
      <w:pPr>
        <w:pStyle w:val="leading-8"/>
        <w:rPr>
          <w:lang w:val="en-US"/>
        </w:rPr>
      </w:pPr>
      <w:r>
        <w:rPr>
          <w:lang w:val="en-US"/>
        </w:rPr>
        <w:lastRenderedPageBreak/>
        <w:t xml:space="preserve">Qazaqstan </w:t>
      </w:r>
      <w:proofErr w:type="gramStart"/>
      <w:r>
        <w:rPr>
          <w:lang w:val="en-US"/>
        </w:rPr>
        <w:t>Respublikasi  Olmaota</w:t>
      </w:r>
      <w:proofErr w:type="gramEnd"/>
      <w:r>
        <w:rPr>
          <w:lang w:val="en-US"/>
        </w:rPr>
        <w:t xml:space="preserve"> 01.04.2025 I o‘rin sertifikati bilan taqdirlandi.</w:t>
      </w:r>
    </w:p>
    <w:p w:rsidR="00A147AC" w:rsidRDefault="00A147AC" w:rsidP="00A147AC">
      <w:pPr>
        <w:pStyle w:val="leading-8"/>
        <w:rPr>
          <w:lang w:val="en-US"/>
        </w:rPr>
      </w:pPr>
      <w:r>
        <w:rPr>
          <w:lang w:val="en-US"/>
        </w:rPr>
        <w:t xml:space="preserve">3. "Oilaviy shifokor" ilmiy </w:t>
      </w:r>
      <w:proofErr w:type="gramStart"/>
      <w:r>
        <w:rPr>
          <w:lang w:val="en-US"/>
        </w:rPr>
        <w:t>to‘</w:t>
      </w:r>
      <w:proofErr w:type="gramEnd"/>
      <w:r>
        <w:rPr>
          <w:lang w:val="en-US"/>
        </w:rPr>
        <w:t>garagi a’zosi Dinaliyeva T.Q. Davolash ishi yo‘nalishi 6-kurs talabasi Amaliy tibbiy amaliyotlar bo‘yicha xalqaro "Tibbiyot virtuozi" Toshkent 26.11.2024 y. olimpiadada III o‘rin sertifikati bilan taqdirlandi</w:t>
      </w:r>
    </w:p>
    <w:p w:rsidR="00A147AC" w:rsidRDefault="00A147AC" w:rsidP="00A147AC">
      <w:pPr>
        <w:pStyle w:val="leading-8"/>
        <w:rPr>
          <w:lang w:val="en-US"/>
        </w:rPr>
      </w:pPr>
      <w:r>
        <w:rPr>
          <w:lang w:val="en-US"/>
        </w:rPr>
        <w:t xml:space="preserve">4. "Yosh kardiolog" ilmiy </w:t>
      </w:r>
      <w:proofErr w:type="gramStart"/>
      <w:r>
        <w:rPr>
          <w:lang w:val="en-US"/>
        </w:rPr>
        <w:t>to‘</w:t>
      </w:r>
      <w:proofErr w:type="gramEnd"/>
      <w:r>
        <w:rPr>
          <w:lang w:val="en-US"/>
        </w:rPr>
        <w:t>garagi a’zosi Abubakirova Z.B. Davolash ishi yo‘nalishi 5-kurs talabasi "Talabalar orasida tibbiyotning zamonaviy yutuqlari" mavzusidagi V Xalqaro ilmiy-amaliy konferensiya.</w:t>
      </w:r>
    </w:p>
    <w:p w:rsidR="00A147AC" w:rsidRDefault="00A147AC" w:rsidP="00A147AC">
      <w:pPr>
        <w:pStyle w:val="leading-8"/>
        <w:rPr>
          <w:lang w:val="en-US"/>
        </w:rPr>
      </w:pPr>
      <w:r>
        <w:rPr>
          <w:lang w:val="en-US"/>
        </w:rPr>
        <w:t xml:space="preserve">Toshkent 24.04.2025 III </w:t>
      </w:r>
      <w:proofErr w:type="gramStart"/>
      <w:r>
        <w:rPr>
          <w:lang w:val="en-US"/>
        </w:rPr>
        <w:t>o‘</w:t>
      </w:r>
      <w:proofErr w:type="gramEnd"/>
      <w:r>
        <w:rPr>
          <w:lang w:val="en-US"/>
        </w:rPr>
        <w:t>rin sertifikati bilan taqdirlandi</w:t>
      </w:r>
    </w:p>
    <w:p w:rsidR="00A147AC" w:rsidRDefault="00A147AC" w:rsidP="00A147AC">
      <w:pPr>
        <w:pStyle w:val="a6"/>
        <w:spacing w:line="276" w:lineRule="auto"/>
        <w:rPr>
          <w:lang w:val="en-US"/>
        </w:rPr>
      </w:pPr>
    </w:p>
    <w:p w:rsidR="00A147AC" w:rsidRPr="00A147AC" w:rsidRDefault="00A147AC" w:rsidP="00A147AC">
      <w:pPr>
        <w:jc w:val="center"/>
        <w:rPr>
          <w:b/>
          <w:szCs w:val="24"/>
          <w:lang w:val="en-US"/>
        </w:rPr>
      </w:pPr>
      <w:r w:rsidRPr="00A147AC">
        <w:rPr>
          <w:b/>
          <w:szCs w:val="24"/>
          <w:lang w:val="en-US"/>
        </w:rPr>
        <w:t>KAFEDRANING MA’NAVIY-MA’RIFIY ISHLARI</w:t>
      </w:r>
    </w:p>
    <w:p w:rsidR="00A147AC" w:rsidRPr="00A147AC" w:rsidRDefault="00A147AC" w:rsidP="00A147AC">
      <w:pPr>
        <w:rPr>
          <w:szCs w:val="24"/>
          <w:lang w:val="en-US"/>
        </w:rPr>
      </w:pPr>
    </w:p>
    <w:p w:rsidR="00A147AC" w:rsidRPr="00A147AC" w:rsidRDefault="00A147AC" w:rsidP="00A147AC">
      <w:pPr>
        <w:rPr>
          <w:szCs w:val="24"/>
          <w:lang w:val="en-US"/>
        </w:rPr>
      </w:pPr>
      <w:r>
        <w:rPr>
          <w:szCs w:val="24"/>
          <w:lang w:val="en-US"/>
        </w:rPr>
        <w:t>Oila tibnbiyoti va i</w:t>
      </w:r>
      <w:r w:rsidRPr="00A147AC">
        <w:rPr>
          <w:szCs w:val="24"/>
          <w:lang w:val="en-US"/>
        </w:rPr>
        <w:t>chki kasalliklar kafedrasi talabalar bilan olib borilayotgan ma’naviy-ma’rifiy va tarbiyaviy ishlarda faol ishtirok etmoqda. Bu faoliyatning asosiy maqsadi bo‘lajak shifokorlarda yuksak ma’naviy fazilatlarni, vatanparvarlik, insonparvarlik, bemorga hurmat va jamiyatga xizmat qilishga tayyorlik tuyg‘ularini shakllantirishdan iborat.</w:t>
      </w:r>
    </w:p>
    <w:p w:rsidR="00A147AC" w:rsidRDefault="00A147AC" w:rsidP="00A147AC">
      <w:r>
        <w:rPr>
          <w:noProof/>
          <w:lang w:eastAsia="ru-RU"/>
        </w:rPr>
        <w:drawing>
          <wp:inline distT="0" distB="0" distL="0" distR="0">
            <wp:extent cx="5930900" cy="3575050"/>
            <wp:effectExtent l="0" t="0" r="0" b="6350"/>
            <wp:docPr id="14" name="Рисунок 14" descr="photo_2025-07-10_15-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photo_2025-07-10_15-01-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3575050"/>
                    </a:xfrm>
                    <a:prstGeom prst="rect">
                      <a:avLst/>
                    </a:prstGeom>
                    <a:noFill/>
                    <a:ln>
                      <a:noFill/>
                    </a:ln>
                  </pic:spPr>
                </pic:pic>
              </a:graphicData>
            </a:graphic>
          </wp:inline>
        </w:drawing>
      </w:r>
    </w:p>
    <w:p w:rsidR="00A147AC" w:rsidRDefault="00A147AC" w:rsidP="00A147AC">
      <w:pPr>
        <w:rPr>
          <w:szCs w:val="28"/>
        </w:rPr>
      </w:pPr>
      <w:r>
        <w:rPr>
          <w:szCs w:val="28"/>
          <w:lang w:val="en-US"/>
        </w:rPr>
        <w:t>Kafedramiz</w:t>
      </w:r>
      <w:r w:rsidRPr="00A147AC">
        <w:rPr>
          <w:szCs w:val="28"/>
        </w:rPr>
        <w:t xml:space="preserve"> </w:t>
      </w:r>
      <w:r>
        <w:rPr>
          <w:szCs w:val="28"/>
          <w:lang w:val="en-US"/>
        </w:rPr>
        <w:t>mudiri</w:t>
      </w:r>
      <w:r w:rsidRPr="00A147AC">
        <w:rPr>
          <w:szCs w:val="28"/>
        </w:rPr>
        <w:t xml:space="preserve"> </w:t>
      </w:r>
      <w:r>
        <w:rPr>
          <w:szCs w:val="28"/>
          <w:lang w:val="en-US"/>
        </w:rPr>
        <w:t>t</w:t>
      </w:r>
      <w:r>
        <w:rPr>
          <w:szCs w:val="28"/>
        </w:rPr>
        <w:t>.</w:t>
      </w:r>
      <w:r>
        <w:rPr>
          <w:szCs w:val="28"/>
          <w:lang w:val="en-US"/>
        </w:rPr>
        <w:t>f</w:t>
      </w:r>
      <w:r>
        <w:rPr>
          <w:szCs w:val="28"/>
        </w:rPr>
        <w:t>.</w:t>
      </w:r>
      <w:r>
        <w:rPr>
          <w:szCs w:val="28"/>
          <w:lang w:val="en-US"/>
        </w:rPr>
        <w:t>d</w:t>
      </w:r>
      <w:r>
        <w:rPr>
          <w:szCs w:val="28"/>
        </w:rPr>
        <w:t xml:space="preserve">. </w:t>
      </w:r>
      <w:r>
        <w:rPr>
          <w:szCs w:val="28"/>
          <w:lang w:val="en-US"/>
        </w:rPr>
        <w:t>Ermekbaeva</w:t>
      </w:r>
      <w:r w:rsidRPr="00A147AC">
        <w:rPr>
          <w:szCs w:val="28"/>
        </w:rPr>
        <w:t xml:space="preserve"> </w:t>
      </w:r>
      <w:r>
        <w:rPr>
          <w:szCs w:val="28"/>
        </w:rPr>
        <w:t>А</w:t>
      </w:r>
      <w:r>
        <w:rPr>
          <w:szCs w:val="28"/>
          <w:lang w:val="en-US"/>
        </w:rPr>
        <w:t>qbal</w:t>
      </w:r>
      <w:r w:rsidRPr="00A147AC">
        <w:rPr>
          <w:szCs w:val="28"/>
        </w:rPr>
        <w:t xml:space="preserve"> </w:t>
      </w:r>
      <w:r>
        <w:rPr>
          <w:szCs w:val="28"/>
          <w:lang w:val="en-US"/>
        </w:rPr>
        <w:t>Urdabaevna</w:t>
      </w:r>
      <w:r w:rsidRPr="00A147AC">
        <w:rPr>
          <w:szCs w:val="28"/>
        </w:rPr>
        <w:t xml:space="preserve"> </w:t>
      </w:r>
      <w:r>
        <w:rPr>
          <w:szCs w:val="28"/>
          <w:lang w:val="en-US"/>
        </w:rPr>
        <w:t>institut</w:t>
      </w:r>
      <w:r w:rsidRPr="00A147AC">
        <w:rPr>
          <w:szCs w:val="28"/>
        </w:rPr>
        <w:t xml:space="preserve"> </w:t>
      </w:r>
      <w:r>
        <w:rPr>
          <w:szCs w:val="28"/>
          <w:lang w:val="en-US"/>
        </w:rPr>
        <w:t>ma</w:t>
      </w:r>
      <w:r>
        <w:rPr>
          <w:szCs w:val="28"/>
        </w:rPr>
        <w:t>ʼ</w:t>
      </w:r>
      <w:r>
        <w:rPr>
          <w:szCs w:val="28"/>
          <w:lang w:val="en-US"/>
        </w:rPr>
        <w:t>naviy</w:t>
      </w:r>
      <w:r>
        <w:rPr>
          <w:szCs w:val="28"/>
        </w:rPr>
        <w:t>-</w:t>
      </w:r>
      <w:r>
        <w:rPr>
          <w:szCs w:val="28"/>
          <w:lang w:val="en-US"/>
        </w:rPr>
        <w:t>ma</w:t>
      </w:r>
      <w:r>
        <w:rPr>
          <w:szCs w:val="28"/>
        </w:rPr>
        <w:t>ʼ</w:t>
      </w:r>
      <w:r>
        <w:rPr>
          <w:szCs w:val="28"/>
          <w:lang w:val="en-US"/>
        </w:rPr>
        <w:t>rifiy</w:t>
      </w:r>
      <w:r w:rsidRPr="00A147AC">
        <w:rPr>
          <w:szCs w:val="28"/>
        </w:rPr>
        <w:t xml:space="preserve"> </w:t>
      </w:r>
      <w:r>
        <w:rPr>
          <w:szCs w:val="28"/>
          <w:lang w:val="en-US"/>
        </w:rPr>
        <w:t>ishlarida</w:t>
      </w:r>
      <w:r w:rsidRPr="00A147AC">
        <w:rPr>
          <w:szCs w:val="28"/>
        </w:rPr>
        <w:t xml:space="preserve"> </w:t>
      </w:r>
      <w:r>
        <w:rPr>
          <w:szCs w:val="28"/>
          <w:lang w:val="en-US"/>
        </w:rPr>
        <w:t>faol</w:t>
      </w:r>
      <w:r w:rsidRPr="00A147AC">
        <w:rPr>
          <w:szCs w:val="28"/>
        </w:rPr>
        <w:t xml:space="preserve"> </w:t>
      </w:r>
      <w:r>
        <w:rPr>
          <w:szCs w:val="28"/>
          <w:lang w:val="en-US"/>
        </w:rPr>
        <w:t>ishtirok</w:t>
      </w:r>
      <w:r w:rsidRPr="00A147AC">
        <w:rPr>
          <w:szCs w:val="28"/>
        </w:rPr>
        <w:t xml:space="preserve"> </w:t>
      </w:r>
      <w:r>
        <w:rPr>
          <w:szCs w:val="28"/>
          <w:lang w:val="en-US"/>
        </w:rPr>
        <w:t>etib</w:t>
      </w:r>
      <w:r w:rsidRPr="00A147AC">
        <w:rPr>
          <w:szCs w:val="28"/>
        </w:rPr>
        <w:t xml:space="preserve"> </w:t>
      </w:r>
      <w:r>
        <w:rPr>
          <w:szCs w:val="28"/>
          <w:lang w:val="en-US"/>
        </w:rPr>
        <w:t>kelmoqda</w:t>
      </w:r>
      <w:r>
        <w:rPr>
          <w:szCs w:val="28"/>
        </w:rPr>
        <w:t xml:space="preserve">. </w:t>
      </w:r>
      <w:r>
        <w:rPr>
          <w:szCs w:val="28"/>
          <w:lang w:val="en-US"/>
        </w:rPr>
        <w:t>Kafedramizda</w:t>
      </w:r>
      <w:r w:rsidRPr="00A147AC">
        <w:rPr>
          <w:szCs w:val="28"/>
        </w:rPr>
        <w:t xml:space="preserve"> </w:t>
      </w:r>
      <w:r>
        <w:rPr>
          <w:szCs w:val="28"/>
        </w:rPr>
        <w:t xml:space="preserve">Oʼzbekiston Respublikasi Prezidentining yoshlarga oid davlat siyosatini amalga oshirish boʼyicha qoʼshimcha chora tadbirlar toʼgʼrisida 2124-sonli qaroridan kelib chiqqan holda mazkur qarorning 41-bandi boʼyicha OTMlarda amalga oshirilgan ishlarga muvofiq yoshlar oʼrtasida sogʼlom turmush tarzini targʼib qilish, OITS kasalligi giyohvandlik, ichkilikbozlik va tamaki chekish kabi illatlarning oldini olishga qaratilgan tadbirlarda </w:t>
      </w:r>
      <w:r>
        <w:rPr>
          <w:szCs w:val="28"/>
          <w:lang w:val="en-US"/>
        </w:rPr>
        <w:t>o</w:t>
      </w:r>
      <w:r>
        <w:rPr>
          <w:szCs w:val="28"/>
        </w:rPr>
        <w:t>’</w:t>
      </w:r>
      <w:r>
        <w:rPr>
          <w:szCs w:val="28"/>
          <w:lang w:val="en-US"/>
        </w:rPr>
        <w:t>tkazildi</w:t>
      </w:r>
      <w:r>
        <w:rPr>
          <w:szCs w:val="28"/>
        </w:rPr>
        <w:t>.</w:t>
      </w:r>
    </w:p>
    <w:p w:rsidR="00A147AC" w:rsidRDefault="00A147AC" w:rsidP="00A147AC">
      <w:pPr>
        <w:rPr>
          <w:szCs w:val="28"/>
        </w:rPr>
      </w:pPr>
      <w:r>
        <w:rPr>
          <w:noProof/>
          <w:szCs w:val="28"/>
          <w:lang w:eastAsia="ru-RU"/>
        </w:rPr>
        <w:lastRenderedPageBreak/>
        <w:drawing>
          <wp:inline distT="0" distB="0" distL="0" distR="0">
            <wp:extent cx="4241800" cy="2463800"/>
            <wp:effectExtent l="0" t="0" r="6350" b="0"/>
            <wp:docPr id="13" name="Рисунок 13" descr="photo_2025-07-10_15-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25-07-10_15-14-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1800" cy="2463800"/>
                    </a:xfrm>
                    <a:prstGeom prst="rect">
                      <a:avLst/>
                    </a:prstGeom>
                    <a:noFill/>
                    <a:ln>
                      <a:noFill/>
                    </a:ln>
                  </pic:spPr>
                </pic:pic>
              </a:graphicData>
            </a:graphic>
          </wp:inline>
        </w:drawing>
      </w:r>
      <w:r>
        <w:rPr>
          <w:szCs w:val="28"/>
        </w:rPr>
        <w:t xml:space="preserve"> </w:t>
      </w:r>
    </w:p>
    <w:p w:rsidR="00A147AC" w:rsidRDefault="00A147AC" w:rsidP="00A147AC">
      <w:pPr>
        <w:rPr>
          <w:szCs w:val="28"/>
        </w:rPr>
      </w:pPr>
      <w:r>
        <w:rPr>
          <w:szCs w:val="28"/>
          <w:lang w:val="en-US"/>
        </w:rPr>
        <w:t>Taxiatosh</w:t>
      </w:r>
      <w:r w:rsidRPr="00A147AC">
        <w:rPr>
          <w:szCs w:val="28"/>
        </w:rPr>
        <w:t xml:space="preserve"> </w:t>
      </w:r>
      <w:r>
        <w:rPr>
          <w:szCs w:val="28"/>
          <w:lang w:val="en-US"/>
        </w:rPr>
        <w:t>tuman</w:t>
      </w:r>
      <w:r w:rsidRPr="00A147AC">
        <w:rPr>
          <w:szCs w:val="28"/>
        </w:rPr>
        <w:t xml:space="preserve"> </w:t>
      </w:r>
      <w:r>
        <w:rPr>
          <w:szCs w:val="28"/>
          <w:lang w:val="en-US"/>
        </w:rPr>
        <w:t>oilaviy</w:t>
      </w:r>
      <w:r w:rsidRPr="00A147AC">
        <w:rPr>
          <w:szCs w:val="28"/>
        </w:rPr>
        <w:t xml:space="preserve"> </w:t>
      </w:r>
      <w:r>
        <w:rPr>
          <w:szCs w:val="28"/>
          <w:lang w:val="en-US"/>
        </w:rPr>
        <w:t>poliklinikalarida</w:t>
      </w:r>
      <w:r w:rsidRPr="00A147AC">
        <w:rPr>
          <w:szCs w:val="28"/>
        </w:rPr>
        <w:t xml:space="preserve"> </w:t>
      </w:r>
      <w:r>
        <w:rPr>
          <w:szCs w:val="28"/>
          <w:lang w:val="en-US"/>
        </w:rPr>
        <w:t>kafedra</w:t>
      </w:r>
      <w:r w:rsidRPr="00A147AC">
        <w:rPr>
          <w:szCs w:val="28"/>
        </w:rPr>
        <w:t xml:space="preserve"> </w:t>
      </w:r>
      <w:r>
        <w:rPr>
          <w:szCs w:val="28"/>
          <w:lang w:val="en-US"/>
        </w:rPr>
        <w:t>xodimlari</w:t>
      </w:r>
      <w:r w:rsidRPr="00A147AC">
        <w:rPr>
          <w:szCs w:val="28"/>
        </w:rPr>
        <w:t xml:space="preserve"> </w:t>
      </w:r>
      <w:r>
        <w:rPr>
          <w:szCs w:val="28"/>
          <w:lang w:val="en-US"/>
        </w:rPr>
        <w:t>bilan</w:t>
      </w:r>
      <w:r w:rsidRPr="00A147AC">
        <w:rPr>
          <w:szCs w:val="28"/>
        </w:rPr>
        <w:t xml:space="preserve"> </w:t>
      </w:r>
      <w:r>
        <w:rPr>
          <w:szCs w:val="28"/>
          <w:lang w:val="en-US"/>
        </w:rPr>
        <w:t>birgalikda</w:t>
      </w:r>
      <w:r w:rsidRPr="00A147AC">
        <w:rPr>
          <w:szCs w:val="28"/>
        </w:rPr>
        <w:t xml:space="preserve"> </w:t>
      </w:r>
      <w:r>
        <w:rPr>
          <w:szCs w:val="28"/>
          <w:lang w:val="en-US"/>
        </w:rPr>
        <w:t>tibbiy</w:t>
      </w:r>
      <w:r w:rsidRPr="00A147AC">
        <w:rPr>
          <w:szCs w:val="28"/>
        </w:rPr>
        <w:t xml:space="preserve"> </w:t>
      </w:r>
      <w:r>
        <w:rPr>
          <w:szCs w:val="28"/>
          <w:lang w:val="en-US"/>
        </w:rPr>
        <w:t>ko</w:t>
      </w:r>
      <w:r>
        <w:rPr>
          <w:szCs w:val="28"/>
        </w:rPr>
        <w:t>ʼ</w:t>
      </w:r>
      <w:r>
        <w:rPr>
          <w:szCs w:val="28"/>
          <w:lang w:val="en-US"/>
        </w:rPr>
        <w:t>rikdan</w:t>
      </w:r>
      <w:r w:rsidRPr="00A147AC">
        <w:rPr>
          <w:szCs w:val="28"/>
        </w:rPr>
        <w:t xml:space="preserve"> </w:t>
      </w:r>
      <w:r>
        <w:rPr>
          <w:szCs w:val="28"/>
          <w:lang w:val="en-US"/>
        </w:rPr>
        <w:t>o</w:t>
      </w:r>
      <w:r>
        <w:rPr>
          <w:szCs w:val="28"/>
        </w:rPr>
        <w:t>ʼ</w:t>
      </w:r>
      <w:r>
        <w:rPr>
          <w:szCs w:val="28"/>
          <w:lang w:val="en-US"/>
        </w:rPr>
        <w:t>tkazib</w:t>
      </w:r>
      <w:r>
        <w:rPr>
          <w:szCs w:val="28"/>
        </w:rPr>
        <w:t xml:space="preserve">, </w:t>
      </w:r>
      <w:r>
        <w:rPr>
          <w:szCs w:val="28"/>
          <w:lang w:val="en-US"/>
        </w:rPr>
        <w:t>kasalliklarning</w:t>
      </w:r>
      <w:r w:rsidRPr="00A147AC">
        <w:rPr>
          <w:szCs w:val="28"/>
        </w:rPr>
        <w:t xml:space="preserve"> </w:t>
      </w:r>
      <w:r>
        <w:rPr>
          <w:szCs w:val="28"/>
          <w:lang w:val="en-US"/>
        </w:rPr>
        <w:t>oldini</w:t>
      </w:r>
      <w:r w:rsidRPr="00A147AC">
        <w:rPr>
          <w:szCs w:val="28"/>
        </w:rPr>
        <w:t xml:space="preserve"> </w:t>
      </w:r>
      <w:r>
        <w:rPr>
          <w:szCs w:val="28"/>
          <w:lang w:val="en-US"/>
        </w:rPr>
        <w:t>olish</w:t>
      </w:r>
      <w:r w:rsidRPr="00A147AC">
        <w:rPr>
          <w:szCs w:val="28"/>
        </w:rPr>
        <w:t xml:space="preserve"> </w:t>
      </w:r>
      <w:r>
        <w:rPr>
          <w:szCs w:val="28"/>
          <w:lang w:val="en-US"/>
        </w:rPr>
        <w:t>buyicha</w:t>
      </w:r>
      <w:r w:rsidRPr="00A147AC">
        <w:rPr>
          <w:szCs w:val="28"/>
        </w:rPr>
        <w:t xml:space="preserve"> </w:t>
      </w:r>
      <w:r>
        <w:rPr>
          <w:szCs w:val="28"/>
          <w:lang w:val="en-US"/>
        </w:rPr>
        <w:t>targ</w:t>
      </w:r>
      <w:r>
        <w:rPr>
          <w:szCs w:val="28"/>
        </w:rPr>
        <w:t>ʼ</w:t>
      </w:r>
      <w:r>
        <w:rPr>
          <w:szCs w:val="28"/>
          <w:lang w:val="en-US"/>
        </w:rPr>
        <w:t>ibot</w:t>
      </w:r>
      <w:r w:rsidRPr="00A147AC">
        <w:rPr>
          <w:szCs w:val="28"/>
        </w:rPr>
        <w:t xml:space="preserve"> </w:t>
      </w:r>
      <w:r>
        <w:rPr>
          <w:szCs w:val="28"/>
          <w:lang w:val="en-US"/>
        </w:rPr>
        <w:t>ishlarini</w:t>
      </w:r>
      <w:r w:rsidRPr="00A147AC">
        <w:rPr>
          <w:szCs w:val="28"/>
        </w:rPr>
        <w:t xml:space="preserve"> </w:t>
      </w:r>
      <w:r>
        <w:rPr>
          <w:szCs w:val="28"/>
          <w:lang w:val="en-US"/>
        </w:rPr>
        <w:t>olib</w:t>
      </w:r>
      <w:r w:rsidRPr="00A147AC">
        <w:rPr>
          <w:szCs w:val="28"/>
        </w:rPr>
        <w:t xml:space="preserve"> </w:t>
      </w:r>
      <w:r>
        <w:rPr>
          <w:szCs w:val="28"/>
          <w:lang w:val="en-US"/>
        </w:rPr>
        <w:t>bordi</w:t>
      </w:r>
      <w:r>
        <w:rPr>
          <w:szCs w:val="28"/>
        </w:rPr>
        <w:t xml:space="preserve">. </w:t>
      </w:r>
      <w:r>
        <w:rPr>
          <w:szCs w:val="28"/>
          <w:lang w:val="en-US"/>
        </w:rPr>
        <w:t>O</w:t>
      </w:r>
      <w:r>
        <w:rPr>
          <w:szCs w:val="28"/>
        </w:rPr>
        <w:t>’zbekiston Respublikasi Prezidentining 2020 iyl 12 noyabrь Birlamchi tibbiy sanitariya muassalarida faol olib borilayotgan PF-6110 sonli farmonining ijrosi maqsadida aholi oʼrtasida salomatlik va kasallanish koʼrsatkichlari tugʼrisida tushuntirish ishlari olib borildi. Аholi oʼrtasida xatlov antropometriya oʼtkazildi. Kegayli va Qoraoʼzak tumanlarida jismoniy faollik, ratsional ov</w:t>
      </w:r>
      <w:r>
        <w:rPr>
          <w:szCs w:val="28"/>
          <w:lang w:val="en-US"/>
        </w:rPr>
        <w:t>q</w:t>
      </w:r>
      <w:r>
        <w:rPr>
          <w:szCs w:val="28"/>
        </w:rPr>
        <w:t xml:space="preserve">atlanish, sog’lom turmush tarzi, zararli odatlarning oqibatlari boʼyicha seminar taqdimotlar oʼtkazishda ishtirok etdi. Institutda oʼtkazilgan 5 muhim tashabbus boʼyicha sportning voleybol turi boʼyicha ayol-qizlar jamoasining respublika miqyosida II oʼrinni egallashida oʼz hissasini qushdi. OTM talabalari oʼrtasida oʼtkazilgan “Tafakkur sinovlari” koʼrik tanlovida I oʼrinni egallashida, talabalarning “Zakovat” jamoasining II oʼrinni egallashida va teatr studiyalarining sovrinli oʼrinlarni egallashida jonbozlik koʼrsatdi. Bundan tashqari </w:t>
      </w:r>
      <w:r>
        <w:rPr>
          <w:szCs w:val="28"/>
          <w:lang w:val="en-US"/>
        </w:rPr>
        <w:t>kafedramiz</w:t>
      </w:r>
      <w:r w:rsidRPr="00A147AC">
        <w:rPr>
          <w:szCs w:val="28"/>
        </w:rPr>
        <w:t xml:space="preserve"> </w:t>
      </w:r>
      <w:r>
        <w:rPr>
          <w:szCs w:val="28"/>
          <w:lang w:val="en-US"/>
        </w:rPr>
        <w:t>professor</w:t>
      </w:r>
      <w:r w:rsidRPr="00A147AC">
        <w:rPr>
          <w:szCs w:val="28"/>
        </w:rPr>
        <w:t xml:space="preserve"> </w:t>
      </w:r>
      <w:r>
        <w:rPr>
          <w:szCs w:val="28"/>
          <w:lang w:val="en-US"/>
        </w:rPr>
        <w:t>oqituvchilari</w:t>
      </w:r>
      <w:r w:rsidRPr="00A147AC">
        <w:rPr>
          <w:szCs w:val="28"/>
        </w:rPr>
        <w:t xml:space="preserve"> </w:t>
      </w:r>
      <w:r>
        <w:rPr>
          <w:szCs w:val="28"/>
          <w:lang w:val="en-US"/>
        </w:rPr>
        <w:t>bilan</w:t>
      </w:r>
      <w:r w:rsidRPr="00A147AC">
        <w:rPr>
          <w:szCs w:val="28"/>
        </w:rPr>
        <w:t xml:space="preserve"> </w:t>
      </w:r>
      <w:r>
        <w:rPr>
          <w:szCs w:val="28"/>
          <w:lang w:val="en-US"/>
        </w:rPr>
        <w:t>birgalikda</w:t>
      </w:r>
      <w:r w:rsidRPr="00A147AC">
        <w:rPr>
          <w:szCs w:val="28"/>
        </w:rPr>
        <w:t xml:space="preserve"> </w:t>
      </w:r>
      <w:r>
        <w:rPr>
          <w:szCs w:val="28"/>
          <w:lang w:val="en-US"/>
        </w:rPr>
        <w:t>Qanlikol</w:t>
      </w:r>
      <w:r w:rsidRPr="00A147AC">
        <w:rPr>
          <w:szCs w:val="28"/>
        </w:rPr>
        <w:t xml:space="preserve"> </w:t>
      </w:r>
      <w:r>
        <w:rPr>
          <w:szCs w:val="28"/>
          <w:lang w:val="en-US"/>
        </w:rPr>
        <w:t>tumanida</w:t>
      </w:r>
      <w:r w:rsidRPr="00A147AC">
        <w:rPr>
          <w:szCs w:val="28"/>
        </w:rPr>
        <w:t xml:space="preserve"> </w:t>
      </w:r>
      <w:r>
        <w:rPr>
          <w:szCs w:val="28"/>
        </w:rPr>
        <w:t xml:space="preserve">“Maʼrifat ulashib” tadbiri </w:t>
      </w:r>
      <w:r>
        <w:rPr>
          <w:szCs w:val="28"/>
          <w:lang w:val="en-US"/>
        </w:rPr>
        <w:t>o</w:t>
      </w:r>
      <w:r>
        <w:rPr>
          <w:szCs w:val="28"/>
        </w:rPr>
        <w:t>’</w:t>
      </w:r>
      <w:r>
        <w:rPr>
          <w:szCs w:val="28"/>
          <w:lang w:val="en-US"/>
        </w:rPr>
        <w:t>tkazildi</w:t>
      </w:r>
      <w:r>
        <w:rPr>
          <w:szCs w:val="28"/>
        </w:rPr>
        <w:t>.</w:t>
      </w:r>
    </w:p>
    <w:p w:rsidR="00A147AC" w:rsidRDefault="00A147AC" w:rsidP="00A147AC">
      <w:pPr>
        <w:rPr>
          <w:szCs w:val="28"/>
          <w:lang w:val="en-US"/>
        </w:rPr>
      </w:pPr>
      <w:r>
        <w:rPr>
          <w:noProof/>
          <w:szCs w:val="28"/>
          <w:lang w:eastAsia="ru-RU"/>
        </w:rPr>
        <w:drawing>
          <wp:inline distT="0" distB="0" distL="0" distR="0">
            <wp:extent cx="2806700" cy="2470150"/>
            <wp:effectExtent l="0" t="0" r="0" b="6350"/>
            <wp:docPr id="12" name="Рисунок 12" descr="photo_2025-05-13_16-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hoto_2025-05-13_16-28-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2470150"/>
                    </a:xfrm>
                    <a:prstGeom prst="rect">
                      <a:avLst/>
                    </a:prstGeom>
                    <a:noFill/>
                    <a:ln>
                      <a:noFill/>
                    </a:ln>
                  </pic:spPr>
                </pic:pic>
              </a:graphicData>
            </a:graphic>
          </wp:inline>
        </w:drawing>
      </w:r>
      <w:r>
        <w:rPr>
          <w:noProof/>
          <w:szCs w:val="28"/>
          <w:lang w:eastAsia="ru-RU"/>
        </w:rPr>
        <w:drawing>
          <wp:inline distT="0" distB="0" distL="0" distR="0">
            <wp:extent cx="2876550" cy="2463800"/>
            <wp:effectExtent l="0" t="0" r="0" b="0"/>
            <wp:docPr id="11" name="Рисунок 11" descr="photo_2025-07-10_15-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hoto_2025-07-10_15-31-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463800"/>
                    </a:xfrm>
                    <a:prstGeom prst="rect">
                      <a:avLst/>
                    </a:prstGeom>
                    <a:noFill/>
                    <a:ln>
                      <a:noFill/>
                    </a:ln>
                  </pic:spPr>
                </pic:pic>
              </a:graphicData>
            </a:graphic>
          </wp:inline>
        </w:drawing>
      </w:r>
    </w:p>
    <w:p w:rsidR="00A147AC" w:rsidRDefault="00A147AC" w:rsidP="00A147AC">
      <w:pPr>
        <w:rPr>
          <w:szCs w:val="28"/>
          <w:lang w:val="en-US"/>
        </w:rPr>
      </w:pPr>
    </w:p>
    <w:p w:rsidR="00A147AC" w:rsidRDefault="00A147AC" w:rsidP="00A147AC">
      <w:pPr>
        <w:rPr>
          <w:szCs w:val="28"/>
          <w:lang w:val="en-US"/>
        </w:rPr>
      </w:pPr>
      <w:r>
        <w:rPr>
          <w:noProof/>
          <w:szCs w:val="28"/>
          <w:lang w:eastAsia="ru-RU"/>
        </w:rPr>
        <w:lastRenderedPageBreak/>
        <w:drawing>
          <wp:inline distT="0" distB="0" distL="0" distR="0">
            <wp:extent cx="2794000" cy="2095500"/>
            <wp:effectExtent l="0" t="0" r="6350" b="0"/>
            <wp:docPr id="10" name="Рисунок 10" descr="photo_2025-05-13_16-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hoto_2025-05-13_16-28-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r>
        <w:rPr>
          <w:noProof/>
          <w:szCs w:val="28"/>
          <w:lang w:eastAsia="ru-RU"/>
        </w:rPr>
        <w:drawing>
          <wp:inline distT="0" distB="0" distL="0" distR="0">
            <wp:extent cx="2876550" cy="2095500"/>
            <wp:effectExtent l="0" t="0" r="0" b="0"/>
            <wp:docPr id="9" name="Рисунок 9" descr="photo_2025-05-13_16-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hoto_2025-05-13_16-28-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095500"/>
                    </a:xfrm>
                    <a:prstGeom prst="rect">
                      <a:avLst/>
                    </a:prstGeom>
                    <a:noFill/>
                    <a:ln>
                      <a:noFill/>
                    </a:ln>
                  </pic:spPr>
                </pic:pic>
              </a:graphicData>
            </a:graphic>
          </wp:inline>
        </w:drawing>
      </w:r>
    </w:p>
    <w:p w:rsidR="00A147AC" w:rsidRDefault="00A147AC" w:rsidP="00A147AC">
      <w:pPr>
        <w:rPr>
          <w:szCs w:val="28"/>
          <w:lang w:val="en-US"/>
        </w:rPr>
      </w:pPr>
      <w:r>
        <w:rPr>
          <w:szCs w:val="28"/>
          <w:lang w:val="en-US"/>
        </w:rPr>
        <w:t xml:space="preserve"> Talabalarning boʼsh vaqtlarini mazmunli oʼtkazish maqsadida va ichki turizmni rivojlantirish buyicha muzeylarga sayoxat tashkillashtirildi. Institut professor oʼqituvchilari va talaba yoshlari 1000 qadam, 5000 qadam marafonlarida qatnashdi. Buyuk allomalar </w:t>
      </w:r>
      <w:r>
        <w:rPr>
          <w:szCs w:val="28"/>
        </w:rPr>
        <w:t>А</w:t>
      </w:r>
      <w:r>
        <w:rPr>
          <w:szCs w:val="28"/>
          <w:lang w:val="en-US"/>
        </w:rPr>
        <w:t xml:space="preserve">lisher Navoiy, Zaxriddin Muxammad Bobur tavallud ayyomlari keng turda nishonlanishida faol qatnashdi. Taniqli shoir va yezuvchilar, Oʼzbekiston kahramonlari Ibroim Yusupov va Tulepbergen Qaypbergenovlarning 95 yillik yubiley kechasi koʼtarinki ruhda oʼtishini tashkil etishda ishtirok etdi. </w:t>
      </w:r>
    </w:p>
    <w:p w:rsidR="00A147AC" w:rsidRDefault="00A147AC" w:rsidP="00A147AC">
      <w:pPr>
        <w:rPr>
          <w:szCs w:val="28"/>
          <w:lang w:val="en-US"/>
        </w:rPr>
      </w:pPr>
    </w:p>
    <w:p w:rsidR="00A147AC" w:rsidRDefault="00A147AC" w:rsidP="00A147AC">
      <w:pPr>
        <w:rPr>
          <w:szCs w:val="28"/>
          <w:lang w:val="en-US"/>
        </w:rPr>
      </w:pPr>
      <w:r>
        <w:rPr>
          <w:noProof/>
          <w:szCs w:val="28"/>
          <w:lang w:eastAsia="ru-RU"/>
        </w:rPr>
        <w:drawing>
          <wp:inline distT="0" distB="0" distL="0" distR="0">
            <wp:extent cx="2705100" cy="3606800"/>
            <wp:effectExtent l="0" t="0" r="0" b="0"/>
            <wp:docPr id="8" name="Рисунок 8" descr="photo_2025-06-25_16-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hoto_2025-06-25_16-23-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3606800"/>
                    </a:xfrm>
                    <a:prstGeom prst="rect">
                      <a:avLst/>
                    </a:prstGeom>
                    <a:noFill/>
                    <a:ln>
                      <a:noFill/>
                    </a:ln>
                  </pic:spPr>
                </pic:pic>
              </a:graphicData>
            </a:graphic>
          </wp:inline>
        </w:drawing>
      </w:r>
      <w:r>
        <w:rPr>
          <w:noProof/>
          <w:szCs w:val="28"/>
          <w:lang w:eastAsia="ru-RU"/>
        </w:rPr>
        <w:drawing>
          <wp:inline distT="0" distB="0" distL="0" distR="0">
            <wp:extent cx="2997200" cy="3543300"/>
            <wp:effectExtent l="0" t="0" r="0" b="0"/>
            <wp:docPr id="7" name="Рисунок 7" descr="photo_2025-06-25_16-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hoto_2025-06-25_16-23-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200" cy="3543300"/>
                    </a:xfrm>
                    <a:prstGeom prst="rect">
                      <a:avLst/>
                    </a:prstGeom>
                    <a:noFill/>
                    <a:ln>
                      <a:noFill/>
                    </a:ln>
                  </pic:spPr>
                </pic:pic>
              </a:graphicData>
            </a:graphic>
          </wp:inline>
        </w:drawing>
      </w:r>
    </w:p>
    <w:p w:rsidR="00A147AC" w:rsidRDefault="00A147AC" w:rsidP="00A147AC">
      <w:pPr>
        <w:rPr>
          <w:szCs w:val="28"/>
          <w:lang w:val="en-US"/>
        </w:rPr>
      </w:pPr>
    </w:p>
    <w:p w:rsidR="00A147AC" w:rsidRDefault="00A147AC" w:rsidP="00A147AC">
      <w:pPr>
        <w:rPr>
          <w:noProof/>
          <w:szCs w:val="28"/>
          <w:lang w:eastAsia="ru-RU"/>
        </w:rPr>
      </w:pPr>
      <w:r>
        <w:rPr>
          <w:noProof/>
          <w:szCs w:val="28"/>
          <w:lang w:eastAsia="ru-RU"/>
        </w:rPr>
        <w:lastRenderedPageBreak/>
        <w:drawing>
          <wp:inline distT="0" distB="0" distL="0" distR="0">
            <wp:extent cx="5930900" cy="4451350"/>
            <wp:effectExtent l="0" t="0" r="0" b="6350"/>
            <wp:docPr id="6" name="Рисунок 6" descr="photo_2025-06-25_16-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hoto_2025-06-25_16-23-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rsidR="00A147AC" w:rsidRDefault="00A147AC" w:rsidP="00A147AC">
      <w:pPr>
        <w:rPr>
          <w:szCs w:val="28"/>
          <w:lang w:val="en-US"/>
        </w:rPr>
      </w:pPr>
      <w:r>
        <w:rPr>
          <w:szCs w:val="28"/>
          <w:lang w:val="en-US"/>
        </w:rPr>
        <w:t xml:space="preserve"> </w:t>
      </w:r>
    </w:p>
    <w:p w:rsidR="00A147AC" w:rsidRDefault="00A147AC" w:rsidP="00A147AC">
      <w:pPr>
        <w:spacing w:line="360" w:lineRule="auto"/>
        <w:jc w:val="center"/>
        <w:rPr>
          <w:b/>
          <w:lang w:val="en-US"/>
        </w:rPr>
      </w:pPr>
      <w:r>
        <w:rPr>
          <w:b/>
          <w:lang w:val="en-US"/>
        </w:rPr>
        <w:t xml:space="preserve">DAVOLASH ISHLARI </w:t>
      </w:r>
    </w:p>
    <w:p w:rsidR="00A147AC" w:rsidRDefault="00A147AC" w:rsidP="00A147AC">
      <w:pPr>
        <w:spacing w:line="360" w:lineRule="auto"/>
        <w:jc w:val="both"/>
        <w:rPr>
          <w:lang w:val="en-US"/>
        </w:rPr>
      </w:pPr>
      <w:r>
        <w:rPr>
          <w:lang w:val="en-US"/>
        </w:rPr>
        <w:t xml:space="preserve"> </w:t>
      </w:r>
      <w:r>
        <w:rPr>
          <w:lang w:val="en-US"/>
        </w:rPr>
        <w:tab/>
        <w:t>Kafedra 8 nafar professor-o'qituvchi, 4 fandan iborat. Shundan ichki kasalliklar fani U.Xalmuratov nomidagi Respublika koʻp tarmoqli shifoxonada, Nukus shahar tibbiyot birlashmasi, Respublikalik ixtisoslashtirilgan  kardiologiya ilmiy-amaliy markazining Qoraqolpogʻiston Respublikasi hududiy filiali klinik bazalarida, Ftiziatriya, pulmonologiya fanlaridan S.Sultonov nomidagi Respublika Ftiziatriya va Pulmonologiya markazi klinik bazasida kuratsiyalar oʻtkaziladi, Ambulator poliklinik terapiya fani 6 kurs davolash va pediatriya fakulteti talabalari Oʻzbekiston Respublikasi Sogʻliqni saqlash vazirligining 2024 yil 9 apreldagi 124-son buyrugʻiga muvofiq Qoraqolpogʻiston tibbiyot institutida 2024 yil 19 apreldagi 65-son buyruqlarini bajarish maqsadida tibbiyot muassasalarida amaliyot otti, darslar onlayn oʻtkazildi.</w:t>
      </w:r>
    </w:p>
    <w:p w:rsidR="00A147AC" w:rsidRDefault="00A147AC" w:rsidP="00A147AC">
      <w:pPr>
        <w:spacing w:line="360" w:lineRule="auto"/>
        <w:jc w:val="both"/>
        <w:rPr>
          <w:lang w:val="en-US"/>
        </w:rPr>
      </w:pPr>
      <w:r>
        <w:rPr>
          <w:lang w:val="en-US"/>
        </w:rPr>
        <w:t xml:space="preserve"> Kuratsiya reja boyicha olib borildi. </w:t>
      </w:r>
    </w:p>
    <w:p w:rsidR="00A147AC" w:rsidRDefault="00A147AC" w:rsidP="00A147AC">
      <w:pPr>
        <w:spacing w:line="360" w:lineRule="auto"/>
        <w:jc w:val="both"/>
        <w:rPr>
          <w:lang w:val="en-US"/>
        </w:rPr>
      </w:pPr>
      <w:r>
        <w:rPr>
          <w:lang w:val="en-US"/>
        </w:rPr>
        <w:t>Ichki kasalliklar, Pulmonologiya fanlari amaliy darslaridan amaliy ko'nikmalar simulyatsion markazda grafik bo'yicha amalga oshirildi.</w:t>
      </w:r>
    </w:p>
    <w:p w:rsidR="00A147AC" w:rsidRDefault="00A147AC" w:rsidP="00A147AC">
      <w:pPr>
        <w:spacing w:line="360" w:lineRule="auto"/>
        <w:jc w:val="both"/>
        <w:rPr>
          <w:lang w:val="en-US"/>
        </w:rPr>
      </w:pPr>
    </w:p>
    <w:p w:rsidR="00A147AC" w:rsidRDefault="00A147AC" w:rsidP="00A147AC">
      <w:pPr>
        <w:rPr>
          <w:noProof/>
          <w:lang w:val="en-US"/>
        </w:rPr>
      </w:pPr>
    </w:p>
    <w:p w:rsidR="00A147AC" w:rsidRDefault="00A147AC" w:rsidP="00A147AC">
      <w:pPr>
        <w:pStyle w:val="leading-8"/>
        <w:rPr>
          <w:b/>
          <w:sz w:val="28"/>
          <w:szCs w:val="28"/>
          <w:lang w:val="en-US"/>
        </w:rPr>
      </w:pPr>
      <w:r>
        <w:rPr>
          <w:b/>
          <w:sz w:val="28"/>
          <w:szCs w:val="28"/>
          <w:lang w:val="en-US"/>
        </w:rPr>
        <w:lastRenderedPageBreak/>
        <w:t xml:space="preserve">"Oilaviy tibbiyot va ichki kasalliklar" kafedrasida- </w:t>
      </w:r>
    </w:p>
    <w:p w:rsidR="00A147AC" w:rsidRDefault="00A147AC" w:rsidP="00A147AC">
      <w:pPr>
        <w:pStyle w:val="leading-8"/>
        <w:rPr>
          <w:sz w:val="28"/>
          <w:szCs w:val="28"/>
          <w:lang w:val="en-US"/>
        </w:rPr>
      </w:pPr>
      <w:r>
        <w:rPr>
          <w:sz w:val="28"/>
          <w:szCs w:val="28"/>
          <w:lang w:val="en-US"/>
        </w:rPr>
        <w:t>Klinik ordinatorlar -3</w:t>
      </w:r>
    </w:p>
    <w:p w:rsidR="00A147AC" w:rsidRDefault="00A147AC" w:rsidP="00A147AC">
      <w:pPr>
        <w:pStyle w:val="leading-8"/>
        <w:rPr>
          <w:sz w:val="28"/>
          <w:szCs w:val="28"/>
          <w:lang w:val="en-US"/>
        </w:rPr>
      </w:pPr>
      <w:r>
        <w:rPr>
          <w:sz w:val="28"/>
          <w:szCs w:val="28"/>
          <w:lang w:val="en-US"/>
        </w:rPr>
        <w:t>Ulardan I kurs ordinatorlari - 1 nafar.</w:t>
      </w:r>
    </w:p>
    <w:p w:rsidR="00A147AC" w:rsidRDefault="00A147AC" w:rsidP="00A147AC">
      <w:pPr>
        <w:pStyle w:val="leading-8"/>
        <w:rPr>
          <w:sz w:val="28"/>
          <w:szCs w:val="28"/>
          <w:lang w:val="en-US"/>
        </w:rPr>
      </w:pPr>
      <w:r>
        <w:rPr>
          <w:sz w:val="28"/>
          <w:szCs w:val="28"/>
          <w:lang w:val="en-US"/>
        </w:rPr>
        <w:t>II kurs ordinatorlari - 2.</w:t>
      </w:r>
    </w:p>
    <w:p w:rsidR="00A147AC" w:rsidRDefault="00A147AC" w:rsidP="00A147AC">
      <w:pPr>
        <w:pStyle w:val="leading-8"/>
        <w:rPr>
          <w:sz w:val="28"/>
          <w:szCs w:val="28"/>
          <w:lang w:val="en-US"/>
        </w:rPr>
      </w:pPr>
      <w:r>
        <w:rPr>
          <w:sz w:val="28"/>
          <w:szCs w:val="28"/>
          <w:lang w:val="en-US"/>
        </w:rPr>
        <w:t xml:space="preserve">Ordinatura </w:t>
      </w:r>
      <w:proofErr w:type="gramStart"/>
      <w:r>
        <w:rPr>
          <w:sz w:val="28"/>
          <w:szCs w:val="28"/>
          <w:lang w:val="en-US"/>
        </w:rPr>
        <w:t>o‘</w:t>
      </w:r>
      <w:proofErr w:type="gramEnd"/>
      <w:r>
        <w:rPr>
          <w:sz w:val="28"/>
          <w:szCs w:val="28"/>
          <w:lang w:val="en-US"/>
        </w:rPr>
        <w:t>tiladigan mutaxassisliklar: Kardiologiya</w:t>
      </w:r>
    </w:p>
    <w:tbl>
      <w:tblPr>
        <w:tblW w:w="9969"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
        <w:gridCol w:w="2396"/>
        <w:gridCol w:w="2345"/>
        <w:gridCol w:w="1532"/>
        <w:gridCol w:w="3261"/>
      </w:tblGrid>
      <w:tr w:rsidR="00A147AC" w:rsidTr="00A147AC">
        <w:tc>
          <w:tcPr>
            <w:tcW w:w="435" w:type="dxa"/>
            <w:tcBorders>
              <w:top w:val="single" w:sz="4" w:space="0" w:color="000000"/>
              <w:left w:val="single" w:sz="4" w:space="0" w:color="000000"/>
              <w:bottom w:val="single" w:sz="4" w:space="0" w:color="000000"/>
              <w:right w:val="single" w:sz="4" w:space="0" w:color="000000"/>
            </w:tcBorders>
          </w:tcPr>
          <w:p w:rsidR="00A147AC" w:rsidRDefault="00A147AC">
            <w:pPr>
              <w:rPr>
                <w:sz w:val="28"/>
                <w:szCs w:val="28"/>
                <w:lang w:val="uz-Cyrl-UZ"/>
              </w:rPr>
            </w:pPr>
          </w:p>
        </w:tc>
        <w:tc>
          <w:tcPr>
            <w:tcW w:w="2396"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rPr>
            </w:pPr>
            <w:r>
              <w:rPr>
                <w:sz w:val="28"/>
                <w:szCs w:val="28"/>
              </w:rPr>
              <w:t>klin ord</w:t>
            </w:r>
          </w:p>
        </w:tc>
        <w:tc>
          <w:tcPr>
            <w:tcW w:w="2345" w:type="dxa"/>
            <w:tcBorders>
              <w:top w:val="single" w:sz="4" w:space="0" w:color="000000"/>
              <w:left w:val="single" w:sz="4" w:space="0" w:color="000000"/>
              <w:bottom w:val="single" w:sz="4" w:space="0" w:color="000000"/>
              <w:right w:val="single" w:sz="4" w:space="0" w:color="000000"/>
            </w:tcBorders>
            <w:hideMark/>
          </w:tcPr>
          <w:p w:rsidR="00A147AC" w:rsidRDefault="00A147AC">
            <w:pPr>
              <w:pStyle w:val="leading-8"/>
              <w:jc w:val="center"/>
              <w:rPr>
                <w:sz w:val="28"/>
                <w:szCs w:val="28"/>
              </w:rPr>
            </w:pPr>
            <w:r>
              <w:rPr>
                <w:sz w:val="28"/>
                <w:szCs w:val="28"/>
              </w:rPr>
              <w:t>Mutaxassislik</w:t>
            </w:r>
          </w:p>
        </w:tc>
        <w:tc>
          <w:tcPr>
            <w:tcW w:w="1532"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lang w:val="en-US"/>
              </w:rPr>
            </w:pPr>
            <w:r>
              <w:rPr>
                <w:sz w:val="28"/>
                <w:szCs w:val="28"/>
                <w:lang w:val="en-US"/>
              </w:rPr>
              <w:t>Kurs</w:t>
            </w:r>
          </w:p>
        </w:tc>
        <w:tc>
          <w:tcPr>
            <w:tcW w:w="3261" w:type="dxa"/>
            <w:tcBorders>
              <w:top w:val="single" w:sz="4" w:space="0" w:color="000000"/>
              <w:left w:val="single" w:sz="4" w:space="0" w:color="000000"/>
              <w:bottom w:val="single" w:sz="4" w:space="0" w:color="000000"/>
              <w:right w:val="single" w:sz="4" w:space="0" w:color="000000"/>
            </w:tcBorders>
            <w:hideMark/>
          </w:tcPr>
          <w:p w:rsidR="00A147AC" w:rsidRDefault="00A147AC">
            <w:pPr>
              <w:pStyle w:val="leading-8"/>
              <w:jc w:val="center"/>
              <w:rPr>
                <w:sz w:val="28"/>
                <w:szCs w:val="28"/>
              </w:rPr>
            </w:pPr>
            <w:r>
              <w:rPr>
                <w:sz w:val="28"/>
                <w:szCs w:val="28"/>
              </w:rPr>
              <w:t>Ilmiy rahbar</w:t>
            </w:r>
          </w:p>
        </w:tc>
      </w:tr>
      <w:tr w:rsidR="00A147AC" w:rsidTr="00A147AC">
        <w:tc>
          <w:tcPr>
            <w:tcW w:w="435"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rPr>
            </w:pPr>
            <w:r>
              <w:rPr>
                <w:sz w:val="28"/>
                <w:szCs w:val="28"/>
              </w:rPr>
              <w:t>1</w:t>
            </w:r>
          </w:p>
        </w:tc>
        <w:tc>
          <w:tcPr>
            <w:tcW w:w="2396"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lang w:val="en-US"/>
              </w:rPr>
            </w:pPr>
            <w:r>
              <w:rPr>
                <w:sz w:val="28"/>
                <w:szCs w:val="28"/>
                <w:lang w:val="en-US"/>
              </w:rPr>
              <w:t>Xojanazarova M.</w:t>
            </w:r>
          </w:p>
        </w:tc>
        <w:tc>
          <w:tcPr>
            <w:tcW w:w="2345" w:type="dxa"/>
            <w:tcBorders>
              <w:top w:val="single" w:sz="4" w:space="0" w:color="000000"/>
              <w:left w:val="single" w:sz="4" w:space="0" w:color="000000"/>
              <w:bottom w:val="single" w:sz="4" w:space="0" w:color="000000"/>
              <w:right w:val="single" w:sz="4" w:space="0" w:color="000000"/>
            </w:tcBorders>
            <w:hideMark/>
          </w:tcPr>
          <w:p w:rsidR="00A147AC" w:rsidRDefault="00A147AC">
            <w:pPr>
              <w:jc w:val="center"/>
              <w:rPr>
                <w:sz w:val="28"/>
                <w:szCs w:val="28"/>
                <w:lang w:val="en-US"/>
              </w:rPr>
            </w:pPr>
            <w:r>
              <w:rPr>
                <w:sz w:val="28"/>
                <w:szCs w:val="28"/>
                <w:lang w:val="en-US"/>
              </w:rPr>
              <w:t>kardiolog</w:t>
            </w:r>
          </w:p>
        </w:tc>
        <w:tc>
          <w:tcPr>
            <w:tcW w:w="1532" w:type="dxa"/>
            <w:tcBorders>
              <w:top w:val="single" w:sz="4" w:space="0" w:color="000000"/>
              <w:left w:val="single" w:sz="4" w:space="0" w:color="000000"/>
              <w:bottom w:val="single" w:sz="4" w:space="0" w:color="000000"/>
              <w:right w:val="single" w:sz="4" w:space="0" w:color="000000"/>
            </w:tcBorders>
            <w:hideMark/>
          </w:tcPr>
          <w:p w:rsidR="00A147AC" w:rsidRDefault="00A147AC">
            <w:pPr>
              <w:jc w:val="center"/>
              <w:rPr>
                <w:sz w:val="28"/>
                <w:szCs w:val="28"/>
                <w:lang w:val="en-US"/>
              </w:rPr>
            </w:pPr>
            <w:r>
              <w:rPr>
                <w:sz w:val="28"/>
                <w:szCs w:val="28"/>
                <w:lang w:val="en-US"/>
              </w:rPr>
              <w:t>2</w:t>
            </w:r>
          </w:p>
        </w:tc>
        <w:tc>
          <w:tcPr>
            <w:tcW w:w="3261"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lang w:val="en-US"/>
              </w:rPr>
            </w:pPr>
            <w:r>
              <w:rPr>
                <w:sz w:val="28"/>
                <w:szCs w:val="28"/>
                <w:lang w:val="en-US"/>
              </w:rPr>
              <w:t>Ermekbaeva A. U.</w:t>
            </w:r>
          </w:p>
        </w:tc>
      </w:tr>
      <w:tr w:rsidR="00A147AC" w:rsidTr="00A147AC">
        <w:tc>
          <w:tcPr>
            <w:tcW w:w="435"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lang w:val="en-US"/>
              </w:rPr>
            </w:pPr>
            <w:r>
              <w:rPr>
                <w:sz w:val="28"/>
                <w:szCs w:val="28"/>
                <w:lang w:val="en-US"/>
              </w:rPr>
              <w:t>2</w:t>
            </w:r>
          </w:p>
        </w:tc>
        <w:tc>
          <w:tcPr>
            <w:tcW w:w="2396"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lang w:val="en-US"/>
              </w:rPr>
            </w:pPr>
            <w:r>
              <w:rPr>
                <w:sz w:val="28"/>
                <w:szCs w:val="28"/>
                <w:lang w:val="en-US"/>
              </w:rPr>
              <w:t>Alimova I.</w:t>
            </w:r>
          </w:p>
        </w:tc>
        <w:tc>
          <w:tcPr>
            <w:tcW w:w="2345" w:type="dxa"/>
            <w:tcBorders>
              <w:top w:val="single" w:sz="4" w:space="0" w:color="000000"/>
              <w:left w:val="single" w:sz="4" w:space="0" w:color="000000"/>
              <w:bottom w:val="single" w:sz="4" w:space="0" w:color="000000"/>
              <w:right w:val="single" w:sz="4" w:space="0" w:color="000000"/>
            </w:tcBorders>
            <w:hideMark/>
          </w:tcPr>
          <w:p w:rsidR="00A147AC" w:rsidRDefault="00A147AC">
            <w:pPr>
              <w:jc w:val="center"/>
              <w:rPr>
                <w:sz w:val="28"/>
                <w:szCs w:val="28"/>
                <w:lang w:val="en-US"/>
              </w:rPr>
            </w:pPr>
            <w:r>
              <w:rPr>
                <w:sz w:val="28"/>
                <w:szCs w:val="28"/>
                <w:lang w:val="en-US"/>
              </w:rPr>
              <w:t>kardiolog</w:t>
            </w:r>
          </w:p>
        </w:tc>
        <w:tc>
          <w:tcPr>
            <w:tcW w:w="1532" w:type="dxa"/>
            <w:tcBorders>
              <w:top w:val="single" w:sz="4" w:space="0" w:color="000000"/>
              <w:left w:val="single" w:sz="4" w:space="0" w:color="000000"/>
              <w:bottom w:val="single" w:sz="4" w:space="0" w:color="000000"/>
              <w:right w:val="single" w:sz="4" w:space="0" w:color="000000"/>
            </w:tcBorders>
            <w:hideMark/>
          </w:tcPr>
          <w:p w:rsidR="00A147AC" w:rsidRDefault="00A147AC">
            <w:pPr>
              <w:jc w:val="center"/>
              <w:rPr>
                <w:sz w:val="28"/>
                <w:szCs w:val="28"/>
                <w:lang w:val="en-US"/>
              </w:rPr>
            </w:pPr>
            <w:r>
              <w:rPr>
                <w:sz w:val="28"/>
                <w:szCs w:val="28"/>
                <w:lang w:val="en-US"/>
              </w:rPr>
              <w:t>2</w:t>
            </w:r>
          </w:p>
        </w:tc>
        <w:tc>
          <w:tcPr>
            <w:tcW w:w="3261"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lang w:val="en-US"/>
              </w:rPr>
            </w:pPr>
            <w:r>
              <w:rPr>
                <w:sz w:val="28"/>
                <w:szCs w:val="28"/>
                <w:lang w:val="en-US"/>
              </w:rPr>
              <w:t>Jaybergenova J. B.</w:t>
            </w:r>
          </w:p>
        </w:tc>
      </w:tr>
      <w:tr w:rsidR="00A147AC" w:rsidTr="00A147AC">
        <w:tc>
          <w:tcPr>
            <w:tcW w:w="435"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rPr>
            </w:pPr>
            <w:r>
              <w:rPr>
                <w:sz w:val="28"/>
                <w:szCs w:val="28"/>
              </w:rPr>
              <w:t>3</w:t>
            </w:r>
          </w:p>
        </w:tc>
        <w:tc>
          <w:tcPr>
            <w:tcW w:w="2396"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lang w:val="en-US"/>
              </w:rPr>
            </w:pPr>
            <w:r>
              <w:rPr>
                <w:sz w:val="28"/>
                <w:szCs w:val="28"/>
                <w:lang w:val="en-US"/>
              </w:rPr>
              <w:t>Nietullaeva G.</w:t>
            </w:r>
          </w:p>
        </w:tc>
        <w:tc>
          <w:tcPr>
            <w:tcW w:w="2345" w:type="dxa"/>
            <w:tcBorders>
              <w:top w:val="single" w:sz="4" w:space="0" w:color="000000"/>
              <w:left w:val="single" w:sz="4" w:space="0" w:color="000000"/>
              <w:bottom w:val="single" w:sz="4" w:space="0" w:color="000000"/>
              <w:right w:val="single" w:sz="4" w:space="0" w:color="000000"/>
            </w:tcBorders>
            <w:hideMark/>
          </w:tcPr>
          <w:p w:rsidR="00A147AC" w:rsidRDefault="00A147AC">
            <w:pPr>
              <w:jc w:val="center"/>
              <w:rPr>
                <w:sz w:val="28"/>
                <w:szCs w:val="28"/>
                <w:lang w:val="en-US"/>
              </w:rPr>
            </w:pPr>
            <w:r>
              <w:rPr>
                <w:sz w:val="28"/>
                <w:szCs w:val="28"/>
                <w:lang w:val="en-US"/>
              </w:rPr>
              <w:t>kardiolog</w:t>
            </w:r>
          </w:p>
        </w:tc>
        <w:tc>
          <w:tcPr>
            <w:tcW w:w="1532" w:type="dxa"/>
            <w:tcBorders>
              <w:top w:val="single" w:sz="4" w:space="0" w:color="000000"/>
              <w:left w:val="single" w:sz="4" w:space="0" w:color="000000"/>
              <w:bottom w:val="single" w:sz="4" w:space="0" w:color="000000"/>
              <w:right w:val="single" w:sz="4" w:space="0" w:color="000000"/>
            </w:tcBorders>
            <w:hideMark/>
          </w:tcPr>
          <w:p w:rsidR="00A147AC" w:rsidRDefault="00A147AC">
            <w:pPr>
              <w:jc w:val="center"/>
              <w:rPr>
                <w:sz w:val="28"/>
                <w:szCs w:val="28"/>
                <w:lang w:val="en-US"/>
              </w:rPr>
            </w:pPr>
            <w:r>
              <w:rPr>
                <w:sz w:val="28"/>
                <w:szCs w:val="28"/>
                <w:lang w:val="en-US"/>
              </w:rPr>
              <w:t>1</w:t>
            </w:r>
          </w:p>
        </w:tc>
        <w:tc>
          <w:tcPr>
            <w:tcW w:w="3261" w:type="dxa"/>
            <w:tcBorders>
              <w:top w:val="single" w:sz="4" w:space="0" w:color="000000"/>
              <w:left w:val="single" w:sz="4" w:space="0" w:color="000000"/>
              <w:bottom w:val="single" w:sz="4" w:space="0" w:color="000000"/>
              <w:right w:val="single" w:sz="4" w:space="0" w:color="000000"/>
            </w:tcBorders>
            <w:hideMark/>
          </w:tcPr>
          <w:p w:rsidR="00A147AC" w:rsidRDefault="00A147AC">
            <w:pPr>
              <w:rPr>
                <w:sz w:val="28"/>
                <w:szCs w:val="28"/>
                <w:lang w:val="en-US"/>
              </w:rPr>
            </w:pPr>
            <w:r>
              <w:rPr>
                <w:sz w:val="28"/>
                <w:szCs w:val="28"/>
                <w:lang w:val="en-US"/>
              </w:rPr>
              <w:t>Xoshmuratov D.</w:t>
            </w:r>
          </w:p>
        </w:tc>
      </w:tr>
    </w:tbl>
    <w:p w:rsidR="00A147AC" w:rsidRDefault="00A147AC" w:rsidP="00A147AC"/>
    <w:p w:rsidR="00A147AC" w:rsidRDefault="00A147AC" w:rsidP="00A147AC">
      <w:pPr>
        <w:pStyle w:val="leading-8"/>
        <w:rPr>
          <w:sz w:val="28"/>
          <w:szCs w:val="28"/>
          <w:lang w:val="en-US"/>
        </w:rPr>
      </w:pPr>
      <w:r>
        <w:rPr>
          <w:sz w:val="28"/>
          <w:szCs w:val="28"/>
          <w:lang w:val="en-US"/>
        </w:rPr>
        <w:t xml:space="preserve">Ordinaturani </w:t>
      </w:r>
      <w:proofErr w:type="gramStart"/>
      <w:r>
        <w:rPr>
          <w:sz w:val="28"/>
          <w:szCs w:val="28"/>
          <w:lang w:val="en-US"/>
        </w:rPr>
        <w:t>o‘</w:t>
      </w:r>
      <w:proofErr w:type="gramEnd"/>
      <w:r>
        <w:rPr>
          <w:sz w:val="28"/>
          <w:szCs w:val="28"/>
          <w:lang w:val="en-US"/>
        </w:rPr>
        <w:t>tash bazalari:</w:t>
      </w:r>
    </w:p>
    <w:p w:rsidR="00A147AC" w:rsidRDefault="00A147AC" w:rsidP="00A147AC">
      <w:pPr>
        <w:pStyle w:val="leading-8"/>
        <w:rPr>
          <w:sz w:val="28"/>
          <w:szCs w:val="28"/>
          <w:lang w:val="en-US"/>
        </w:rPr>
      </w:pPr>
      <w:r>
        <w:rPr>
          <w:sz w:val="28"/>
          <w:szCs w:val="28"/>
          <w:lang w:val="en-US"/>
        </w:rPr>
        <w:t xml:space="preserve">1. Respublika </w:t>
      </w:r>
      <w:proofErr w:type="gramStart"/>
      <w:r>
        <w:rPr>
          <w:sz w:val="28"/>
          <w:szCs w:val="28"/>
          <w:lang w:val="en-US"/>
        </w:rPr>
        <w:t>ko‘</w:t>
      </w:r>
      <w:proofErr w:type="gramEnd"/>
      <w:r>
        <w:rPr>
          <w:sz w:val="28"/>
          <w:szCs w:val="28"/>
          <w:lang w:val="en-US"/>
        </w:rPr>
        <w:t>p tarmoqli tibbiyot markazi</w:t>
      </w:r>
    </w:p>
    <w:p w:rsidR="00A147AC" w:rsidRDefault="00A147AC" w:rsidP="00A147AC">
      <w:pPr>
        <w:pStyle w:val="leading-8"/>
        <w:rPr>
          <w:sz w:val="28"/>
          <w:szCs w:val="28"/>
          <w:lang w:val="en-US"/>
        </w:rPr>
      </w:pPr>
      <w:r>
        <w:rPr>
          <w:sz w:val="28"/>
          <w:szCs w:val="28"/>
          <w:lang w:val="en-US"/>
        </w:rPr>
        <w:t xml:space="preserve">2. </w:t>
      </w:r>
      <w:proofErr w:type="gramStart"/>
      <w:r>
        <w:rPr>
          <w:sz w:val="28"/>
          <w:szCs w:val="28"/>
          <w:lang w:val="en-US"/>
        </w:rPr>
        <w:t>Qoraqalpog‘</w:t>
      </w:r>
      <w:proofErr w:type="gramEnd"/>
      <w:r>
        <w:rPr>
          <w:sz w:val="28"/>
          <w:szCs w:val="28"/>
          <w:lang w:val="en-US"/>
        </w:rPr>
        <w:t>iston Respublikasi respublika ixtisoslashtirilgan kardiologiya ilmiy-amaliy tibbiyot markazining hududiy filiali</w:t>
      </w:r>
    </w:p>
    <w:p w:rsidR="00A147AC" w:rsidRDefault="00A147AC" w:rsidP="00A147AC">
      <w:pPr>
        <w:pStyle w:val="leading-8"/>
        <w:ind w:left="360"/>
        <w:rPr>
          <w:sz w:val="28"/>
          <w:szCs w:val="28"/>
          <w:lang w:val="en-US"/>
        </w:rPr>
      </w:pPr>
      <w:r>
        <w:rPr>
          <w:sz w:val="28"/>
          <w:szCs w:val="28"/>
          <w:lang w:val="en-US"/>
        </w:rPr>
        <w:t xml:space="preserve">Klinik ordinatura </w:t>
      </w:r>
      <w:proofErr w:type="gramStart"/>
      <w:r>
        <w:rPr>
          <w:sz w:val="28"/>
          <w:szCs w:val="28"/>
          <w:lang w:val="en-US"/>
        </w:rPr>
        <w:t>bo‘</w:t>
      </w:r>
      <w:proofErr w:type="gramEnd"/>
      <w:r>
        <w:rPr>
          <w:sz w:val="28"/>
          <w:szCs w:val="28"/>
          <w:lang w:val="en-US"/>
        </w:rPr>
        <w:t>yicha namunaviy o‘quv dasturiga ko‘ra, ordinatorlar 2 yil davomida kunduzgi ta’lim olishadi.</w:t>
      </w:r>
    </w:p>
    <w:p w:rsidR="00A147AC" w:rsidRDefault="00A147AC" w:rsidP="00A147AC">
      <w:pPr>
        <w:pStyle w:val="leading-8"/>
        <w:ind w:left="360"/>
        <w:rPr>
          <w:sz w:val="28"/>
          <w:szCs w:val="28"/>
          <w:lang w:val="en-US"/>
        </w:rPr>
      </w:pPr>
      <w:r>
        <w:rPr>
          <w:sz w:val="28"/>
          <w:szCs w:val="28"/>
          <w:lang w:val="en-US"/>
        </w:rPr>
        <w:t xml:space="preserve">Jami - 5184 soat, shundan 2016 soati </w:t>
      </w:r>
      <w:proofErr w:type="gramStart"/>
      <w:r>
        <w:rPr>
          <w:sz w:val="28"/>
          <w:szCs w:val="28"/>
          <w:lang w:val="en-US"/>
        </w:rPr>
        <w:t>o‘</w:t>
      </w:r>
      <w:proofErr w:type="gramEnd"/>
      <w:r>
        <w:rPr>
          <w:sz w:val="28"/>
          <w:szCs w:val="28"/>
          <w:lang w:val="en-US"/>
        </w:rPr>
        <w:t>z-o‘zini tayyorlashga ajratilgan.</w:t>
      </w:r>
    </w:p>
    <w:p w:rsidR="00A147AC" w:rsidRDefault="00A147AC" w:rsidP="00A147AC">
      <w:pPr>
        <w:pStyle w:val="leading-8"/>
        <w:ind w:left="360"/>
        <w:rPr>
          <w:sz w:val="28"/>
          <w:szCs w:val="28"/>
          <w:lang w:val="en-US"/>
        </w:rPr>
      </w:pPr>
      <w:r>
        <w:rPr>
          <w:sz w:val="28"/>
          <w:szCs w:val="28"/>
          <w:lang w:val="en-US"/>
        </w:rPr>
        <w:t>Har shanba - kafedral kun.</w:t>
      </w:r>
    </w:p>
    <w:p w:rsidR="00A147AC" w:rsidRDefault="00A147AC" w:rsidP="00A147AC">
      <w:pPr>
        <w:pStyle w:val="leading-8"/>
        <w:ind w:left="360"/>
        <w:rPr>
          <w:sz w:val="28"/>
          <w:szCs w:val="28"/>
          <w:lang w:val="en-US"/>
        </w:rPr>
      </w:pPr>
      <w:r>
        <w:rPr>
          <w:sz w:val="28"/>
          <w:szCs w:val="28"/>
          <w:lang w:val="en-US"/>
        </w:rPr>
        <w:t xml:space="preserve">Ordinatorlar quyidagilar bilan </w:t>
      </w:r>
      <w:proofErr w:type="gramStart"/>
      <w:r>
        <w:rPr>
          <w:sz w:val="28"/>
          <w:szCs w:val="28"/>
          <w:lang w:val="en-US"/>
        </w:rPr>
        <w:t>shug‘</w:t>
      </w:r>
      <w:proofErr w:type="gramEnd"/>
      <w:r>
        <w:rPr>
          <w:sz w:val="28"/>
          <w:szCs w:val="28"/>
          <w:lang w:val="en-US"/>
        </w:rPr>
        <w:t>ullanadi:</w:t>
      </w:r>
    </w:p>
    <w:p w:rsidR="00A147AC" w:rsidRDefault="00A147AC" w:rsidP="00A147AC">
      <w:pPr>
        <w:pStyle w:val="leading-8"/>
        <w:rPr>
          <w:sz w:val="28"/>
          <w:szCs w:val="28"/>
          <w:lang w:val="en-US"/>
        </w:rPr>
      </w:pPr>
      <w:r>
        <w:rPr>
          <w:sz w:val="28"/>
          <w:szCs w:val="28"/>
          <w:lang w:val="en-US"/>
        </w:rPr>
        <w:t xml:space="preserve">Ma’ruza va seminarlar </w:t>
      </w:r>
      <w:proofErr w:type="gramStart"/>
      <w:r>
        <w:rPr>
          <w:sz w:val="28"/>
          <w:szCs w:val="28"/>
          <w:lang w:val="en-US"/>
        </w:rPr>
        <w:t>o‘</w:t>
      </w:r>
      <w:proofErr w:type="gramEnd"/>
      <w:r>
        <w:rPr>
          <w:sz w:val="28"/>
          <w:szCs w:val="28"/>
          <w:lang w:val="en-US"/>
        </w:rPr>
        <w:t>tkazilmoqda</w:t>
      </w:r>
    </w:p>
    <w:p w:rsidR="00A147AC" w:rsidRDefault="00A147AC" w:rsidP="00A147AC">
      <w:pPr>
        <w:pStyle w:val="leading-8"/>
        <w:rPr>
          <w:sz w:val="28"/>
          <w:szCs w:val="28"/>
          <w:lang w:val="en-US"/>
        </w:rPr>
      </w:pPr>
      <w:r>
        <w:rPr>
          <w:sz w:val="28"/>
          <w:szCs w:val="28"/>
          <w:lang w:val="en-US"/>
        </w:rPr>
        <w:t xml:space="preserve">Kundaliklarni </w:t>
      </w:r>
      <w:proofErr w:type="gramStart"/>
      <w:r>
        <w:rPr>
          <w:sz w:val="28"/>
          <w:szCs w:val="28"/>
          <w:lang w:val="en-US"/>
        </w:rPr>
        <w:t>to‘</w:t>
      </w:r>
      <w:proofErr w:type="gramEnd"/>
      <w:r>
        <w:rPr>
          <w:sz w:val="28"/>
          <w:szCs w:val="28"/>
          <w:lang w:val="en-US"/>
        </w:rPr>
        <w:t>ldiradilar</w:t>
      </w:r>
    </w:p>
    <w:p w:rsidR="00A147AC" w:rsidRDefault="00A147AC" w:rsidP="00A147AC">
      <w:pPr>
        <w:pStyle w:val="leading-8"/>
        <w:rPr>
          <w:sz w:val="28"/>
          <w:szCs w:val="28"/>
          <w:lang w:val="en-US"/>
        </w:rPr>
      </w:pPr>
      <w:r>
        <w:rPr>
          <w:sz w:val="28"/>
          <w:szCs w:val="28"/>
          <w:lang w:val="en-US"/>
        </w:rPr>
        <w:t>Referatlar yozishmoqda</w:t>
      </w:r>
    </w:p>
    <w:p w:rsidR="00A147AC" w:rsidRDefault="00A147AC" w:rsidP="00A147AC">
      <w:pPr>
        <w:pStyle w:val="leading-8"/>
        <w:rPr>
          <w:sz w:val="28"/>
          <w:szCs w:val="28"/>
          <w:lang w:val="en-US"/>
        </w:rPr>
      </w:pPr>
      <w:r>
        <w:rPr>
          <w:sz w:val="28"/>
          <w:szCs w:val="28"/>
          <w:lang w:val="en-US"/>
        </w:rPr>
        <w:t>Kutubxona va internetdan foydalanadi</w:t>
      </w:r>
    </w:p>
    <w:p w:rsidR="00A147AC" w:rsidRDefault="00A147AC" w:rsidP="00A147AC">
      <w:pPr>
        <w:pStyle w:val="leading-8"/>
        <w:rPr>
          <w:lang w:val="en-US"/>
        </w:rPr>
      </w:pPr>
      <w:r>
        <w:rPr>
          <w:sz w:val="28"/>
          <w:szCs w:val="28"/>
          <w:lang w:val="en-US"/>
        </w:rPr>
        <w:t xml:space="preserve">MIK simulyatsiya markazida amaliy </w:t>
      </w:r>
      <w:proofErr w:type="gramStart"/>
      <w:r>
        <w:rPr>
          <w:sz w:val="28"/>
          <w:szCs w:val="28"/>
          <w:lang w:val="en-US"/>
        </w:rPr>
        <w:t>ko‘</w:t>
      </w:r>
      <w:proofErr w:type="gramEnd"/>
      <w:r>
        <w:rPr>
          <w:sz w:val="28"/>
          <w:szCs w:val="28"/>
          <w:lang w:val="en-US"/>
        </w:rPr>
        <w:t>nikmalarga o‘rgatiladi</w:t>
      </w:r>
      <w:r>
        <w:rPr>
          <w:lang w:val="en-US"/>
        </w:rPr>
        <w:t>.</w:t>
      </w:r>
    </w:p>
    <w:p w:rsidR="00A147AC" w:rsidRDefault="00A147AC" w:rsidP="00A147AC">
      <w:pPr>
        <w:rPr>
          <w:noProof/>
          <w:lang w:val="en-US"/>
        </w:rPr>
      </w:pPr>
      <w:r>
        <w:rPr>
          <w:noProof/>
          <w:lang w:eastAsia="ru-RU"/>
        </w:rPr>
        <w:lastRenderedPageBreak/>
        <w:drawing>
          <wp:inline distT="0" distB="0" distL="0" distR="0">
            <wp:extent cx="5207000" cy="9251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7000" cy="9251950"/>
                    </a:xfrm>
                    <a:prstGeom prst="rect">
                      <a:avLst/>
                    </a:prstGeom>
                    <a:noFill/>
                    <a:ln>
                      <a:noFill/>
                    </a:ln>
                  </pic:spPr>
                </pic:pic>
              </a:graphicData>
            </a:graphic>
          </wp:inline>
        </w:drawing>
      </w:r>
    </w:p>
    <w:p w:rsidR="00A147AC" w:rsidRDefault="00A147AC" w:rsidP="00A147AC">
      <w:pPr>
        <w:rPr>
          <w:noProof/>
          <w:lang w:val="en-US"/>
        </w:rPr>
      </w:pPr>
    </w:p>
    <w:p w:rsidR="00A147AC" w:rsidRDefault="00A147AC" w:rsidP="00A147AC">
      <w:pPr>
        <w:rPr>
          <w:sz w:val="28"/>
          <w:szCs w:val="28"/>
        </w:rPr>
      </w:pPr>
    </w:p>
    <w:p w:rsidR="00A147AC" w:rsidRDefault="00A147AC" w:rsidP="00A147AC">
      <w:pPr>
        <w:rPr>
          <w:sz w:val="28"/>
          <w:szCs w:val="28"/>
        </w:rPr>
      </w:pPr>
      <w:r>
        <w:rPr>
          <w:noProof/>
          <w:lang w:eastAsia="ru-RU"/>
        </w:rPr>
        <w:drawing>
          <wp:inline distT="0" distB="0" distL="0" distR="0">
            <wp:extent cx="5943600" cy="792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A147AC" w:rsidRDefault="00A147AC" w:rsidP="00A147AC">
      <w:pPr>
        <w:rPr>
          <w:sz w:val="28"/>
          <w:szCs w:val="28"/>
        </w:rPr>
      </w:pPr>
      <w:r>
        <w:rPr>
          <w:noProof/>
          <w:lang w:eastAsia="ru-RU"/>
        </w:rPr>
        <w:lastRenderedPageBreak/>
        <w:drawing>
          <wp:inline distT="0" distB="0" distL="0" distR="0">
            <wp:extent cx="5207000" cy="9251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7000" cy="9251950"/>
                    </a:xfrm>
                    <a:prstGeom prst="rect">
                      <a:avLst/>
                    </a:prstGeom>
                    <a:noFill/>
                    <a:ln>
                      <a:noFill/>
                    </a:ln>
                  </pic:spPr>
                </pic:pic>
              </a:graphicData>
            </a:graphic>
          </wp:inline>
        </w:drawing>
      </w:r>
    </w:p>
    <w:p w:rsidR="00A147AC" w:rsidRDefault="00A147AC" w:rsidP="00A147AC">
      <w:pPr>
        <w:rPr>
          <w:sz w:val="28"/>
          <w:szCs w:val="28"/>
        </w:rPr>
      </w:pPr>
      <w:r>
        <w:rPr>
          <w:noProof/>
          <w:lang w:eastAsia="ru-RU"/>
        </w:rPr>
        <w:lastRenderedPageBreak/>
        <w:drawing>
          <wp:inline distT="0" distB="0" distL="0" distR="0">
            <wp:extent cx="5937250" cy="79248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7924800"/>
                    </a:xfrm>
                    <a:prstGeom prst="rect">
                      <a:avLst/>
                    </a:prstGeom>
                    <a:noFill/>
                    <a:ln>
                      <a:noFill/>
                    </a:ln>
                  </pic:spPr>
                </pic:pic>
              </a:graphicData>
            </a:graphic>
          </wp:inline>
        </w:drawing>
      </w:r>
    </w:p>
    <w:p w:rsidR="00A147AC" w:rsidRDefault="00A147AC" w:rsidP="00A147AC">
      <w:pPr>
        <w:rPr>
          <w:sz w:val="28"/>
          <w:szCs w:val="28"/>
        </w:rPr>
      </w:pPr>
    </w:p>
    <w:p w:rsidR="00A147AC" w:rsidRDefault="00A147AC" w:rsidP="00A147AC">
      <w:pPr>
        <w:rPr>
          <w:sz w:val="28"/>
          <w:szCs w:val="28"/>
        </w:rPr>
      </w:pPr>
    </w:p>
    <w:p w:rsidR="00A147AC" w:rsidRDefault="00A147AC" w:rsidP="00A147AC">
      <w:pPr>
        <w:rPr>
          <w:sz w:val="28"/>
          <w:szCs w:val="28"/>
        </w:rPr>
      </w:pPr>
    </w:p>
    <w:p w:rsidR="00A147AC" w:rsidRDefault="00A147AC" w:rsidP="00A147AC">
      <w:pPr>
        <w:rPr>
          <w:sz w:val="28"/>
          <w:szCs w:val="28"/>
        </w:rPr>
      </w:pPr>
      <w:r>
        <w:rPr>
          <w:noProof/>
          <w:lang w:eastAsia="ru-RU"/>
        </w:rPr>
        <w:lastRenderedPageBreak/>
        <w:drawing>
          <wp:inline distT="0" distB="0" distL="0" distR="0">
            <wp:extent cx="5937250" cy="44513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rsidR="00A147AC" w:rsidRDefault="00A147AC" w:rsidP="00A147AC">
      <w:pPr>
        <w:rPr>
          <w:sz w:val="28"/>
          <w:szCs w:val="28"/>
        </w:rPr>
      </w:pPr>
    </w:p>
    <w:p w:rsidR="00A147AC" w:rsidRDefault="00A147AC" w:rsidP="00A147AC">
      <w:pPr>
        <w:rPr>
          <w:sz w:val="28"/>
          <w:szCs w:val="28"/>
        </w:rPr>
      </w:pPr>
    </w:p>
    <w:p w:rsidR="00A147AC" w:rsidRDefault="00A147AC" w:rsidP="00A147AC">
      <w:pPr>
        <w:spacing w:line="360" w:lineRule="auto"/>
        <w:jc w:val="both"/>
        <w:rPr>
          <w:lang w:val="en-US"/>
        </w:rPr>
      </w:pPr>
    </w:p>
    <w:p w:rsidR="00A147AC" w:rsidRDefault="00A147AC" w:rsidP="00A147AC">
      <w:pPr>
        <w:spacing w:line="360" w:lineRule="auto"/>
        <w:jc w:val="both"/>
        <w:rPr>
          <w:lang w:val="en-US"/>
        </w:rPr>
      </w:pPr>
    </w:p>
    <w:p w:rsidR="00A147AC" w:rsidRDefault="00A147AC" w:rsidP="00A147AC">
      <w:pPr>
        <w:spacing w:line="360" w:lineRule="auto"/>
        <w:jc w:val="both"/>
        <w:rPr>
          <w:lang w:val="en-US"/>
        </w:rPr>
      </w:pPr>
    </w:p>
    <w:p w:rsidR="00A147AC" w:rsidRDefault="00A147AC" w:rsidP="00A147AC">
      <w:pPr>
        <w:spacing w:line="360" w:lineRule="auto"/>
        <w:jc w:val="both"/>
        <w:rPr>
          <w:lang w:val="en-US"/>
        </w:rPr>
      </w:pPr>
    </w:p>
    <w:p w:rsidR="00A147AC" w:rsidRDefault="00A147AC" w:rsidP="00A147AC">
      <w:pPr>
        <w:spacing w:line="360" w:lineRule="auto"/>
        <w:jc w:val="both"/>
        <w:rPr>
          <w:lang w:val="en-US"/>
        </w:rPr>
      </w:pPr>
    </w:p>
    <w:p w:rsidR="00A147AC" w:rsidRDefault="00A147AC" w:rsidP="00A147AC">
      <w:pPr>
        <w:spacing w:line="360" w:lineRule="auto"/>
        <w:jc w:val="both"/>
        <w:rPr>
          <w:lang w:val="en-US"/>
        </w:rPr>
      </w:pPr>
    </w:p>
    <w:p w:rsidR="00A147AC" w:rsidRDefault="00A147AC" w:rsidP="00A147AC">
      <w:pPr>
        <w:spacing w:line="360" w:lineRule="auto"/>
        <w:jc w:val="both"/>
        <w:rPr>
          <w:lang w:val="en-US"/>
        </w:rPr>
      </w:pPr>
    </w:p>
    <w:p w:rsidR="00A147AC" w:rsidRDefault="00A147AC" w:rsidP="00A147AC">
      <w:pPr>
        <w:spacing w:line="360" w:lineRule="auto"/>
        <w:jc w:val="both"/>
        <w:rPr>
          <w:lang w:val="en-US"/>
        </w:rPr>
      </w:pPr>
    </w:p>
    <w:p w:rsidR="00A147AC" w:rsidRDefault="00A147AC" w:rsidP="00A147AC">
      <w:pPr>
        <w:pStyle w:val="a6"/>
        <w:spacing w:line="276" w:lineRule="auto"/>
        <w:rPr>
          <w:lang w:val="en-US"/>
        </w:rPr>
      </w:pPr>
    </w:p>
    <w:p w:rsidR="00CB2FA0" w:rsidRDefault="00CB2FA0">
      <w:bookmarkStart w:id="0" w:name="_GoBack"/>
      <w:bookmarkEnd w:id="0"/>
    </w:p>
    <w:sectPr w:rsidR="00CB2F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22E"/>
    <w:rsid w:val="00A147AC"/>
    <w:rsid w:val="00CB2FA0"/>
    <w:rsid w:val="00D01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49E3E2-2581-49CF-9EE3-E3D5E4F6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7AC"/>
    <w:pPr>
      <w:spacing w:line="256" w:lineRule="auto"/>
    </w:pPr>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A147AC"/>
    <w:rPr>
      <w:color w:val="0000FF"/>
      <w:u w:val="single"/>
    </w:rPr>
  </w:style>
  <w:style w:type="paragraph" w:styleId="a4">
    <w:name w:val="Body Text"/>
    <w:basedOn w:val="a"/>
    <w:link w:val="a5"/>
    <w:uiPriority w:val="99"/>
    <w:semiHidden/>
    <w:unhideWhenUsed/>
    <w:rsid w:val="00A147AC"/>
    <w:pPr>
      <w:autoSpaceDE w:val="0"/>
      <w:autoSpaceDN w:val="0"/>
      <w:spacing w:after="0" w:line="240" w:lineRule="auto"/>
    </w:pPr>
    <w:rPr>
      <w:rFonts w:eastAsia="Times New Roman"/>
      <w:b/>
      <w:bCs/>
      <w:szCs w:val="24"/>
      <w:lang w:val="x-none" w:eastAsia="x-none"/>
    </w:rPr>
  </w:style>
  <w:style w:type="character" w:customStyle="1" w:styleId="a5">
    <w:name w:val="Основной текст Знак"/>
    <w:basedOn w:val="a0"/>
    <w:link w:val="a4"/>
    <w:uiPriority w:val="99"/>
    <w:semiHidden/>
    <w:rsid w:val="00A147AC"/>
    <w:rPr>
      <w:rFonts w:ascii="Times New Roman" w:eastAsia="Times New Roman" w:hAnsi="Times New Roman" w:cs="Times New Roman"/>
      <w:b/>
      <w:bCs/>
      <w:sz w:val="24"/>
      <w:szCs w:val="24"/>
      <w:lang w:val="x-none" w:eastAsia="x-none"/>
    </w:rPr>
  </w:style>
  <w:style w:type="paragraph" w:styleId="a6">
    <w:name w:val="No Spacing"/>
    <w:uiPriority w:val="1"/>
    <w:qFormat/>
    <w:rsid w:val="00A147AC"/>
    <w:pPr>
      <w:spacing w:after="0" w:line="240" w:lineRule="auto"/>
    </w:pPr>
    <w:rPr>
      <w:rFonts w:ascii="Times New Roman" w:eastAsia="Calibri" w:hAnsi="Times New Roman" w:cs="Times New Roman"/>
      <w:sz w:val="24"/>
    </w:rPr>
  </w:style>
  <w:style w:type="paragraph" w:customStyle="1" w:styleId="leading-8">
    <w:name w:val="leading-8"/>
    <w:basedOn w:val="a"/>
    <w:rsid w:val="00A147AC"/>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04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kmeduniver@gmail.com" TargetMode="External"/><Relationship Id="rId18" Type="http://schemas.openxmlformats.org/officeDocument/2006/relationships/hyperlink" Target="mailto:kkmeduniver@gmail.com" TargetMode="External"/><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hyperlink" Target="mailto:kkmeduniver@gmail.com"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kkmeduniver@gmail.com" TargetMode="Externa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kkmeduniver@gmail.com"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hyperlink" Target="mailto:kkmeduniver@gmail.com" TargetMode="Externa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image" Target="media/image1.jpeg"/><Relationship Id="rId9" Type="http://schemas.openxmlformats.org/officeDocument/2006/relationships/hyperlink" Target="mailto:kkmeduniver@gmail.com" TargetMode="External"/><Relationship Id="rId14" Type="http://schemas.openxmlformats.org/officeDocument/2006/relationships/hyperlink" Target="mailto:kkmeduniver@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2190</Words>
  <Characters>12486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2025-07-19T06:24:00Z</dcterms:created>
  <dcterms:modified xsi:type="dcterms:W3CDTF">2025-07-19T06:25:00Z</dcterms:modified>
</cp:coreProperties>
</file>